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09" w:rsidRPr="00FB4B9E" w:rsidRDefault="0002617F" w:rsidP="00D5183C">
      <w:pPr>
        <w:rPr>
          <w:sz w:val="28"/>
          <w:szCs w:val="28"/>
        </w:rPr>
      </w:pPr>
      <w:r w:rsidRPr="0002617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4pt;height:669.75pt">
            <v:imagedata r:id="rId7" o:title="005"/>
          </v:shape>
        </w:pict>
      </w:r>
      <w:r w:rsidR="00DB2709" w:rsidRPr="00FB4B9E">
        <w:rPr>
          <w:sz w:val="28"/>
          <w:szCs w:val="28"/>
        </w:rPr>
        <w:tab/>
      </w:r>
      <w:r w:rsidR="00DB2709" w:rsidRPr="00FB4B9E">
        <w:rPr>
          <w:sz w:val="28"/>
          <w:szCs w:val="28"/>
        </w:rPr>
        <w:tab/>
      </w:r>
      <w:r w:rsidR="00DB2709" w:rsidRPr="00FB4B9E">
        <w:rPr>
          <w:sz w:val="28"/>
          <w:szCs w:val="28"/>
        </w:rPr>
        <w:tab/>
      </w:r>
    </w:p>
    <w:p w:rsidR="00DB2709" w:rsidRDefault="00DB2709" w:rsidP="00D5183C"/>
    <w:p w:rsidR="00DB2709" w:rsidRPr="00C07C6E" w:rsidRDefault="00DB2709" w:rsidP="00005016">
      <w:pPr>
        <w:rPr>
          <w:b/>
          <w:bCs/>
          <w:sz w:val="28"/>
          <w:szCs w:val="28"/>
          <w:u w:val="single"/>
        </w:rPr>
      </w:pPr>
    </w:p>
    <w:p w:rsidR="00DB2709" w:rsidRDefault="00DB2709" w:rsidP="00005016">
      <w:pPr>
        <w:rPr>
          <w:b/>
          <w:bCs/>
          <w:sz w:val="28"/>
          <w:szCs w:val="28"/>
        </w:rPr>
      </w:pPr>
    </w:p>
    <w:p w:rsidR="00DB2709" w:rsidRDefault="00DB2709" w:rsidP="00C50010">
      <w:pPr>
        <w:rPr>
          <w:sz w:val="28"/>
          <w:szCs w:val="28"/>
        </w:rPr>
      </w:pPr>
    </w:p>
    <w:p w:rsidR="00DB2709" w:rsidRDefault="00DB2709" w:rsidP="00C50010">
      <w:pPr>
        <w:rPr>
          <w:sz w:val="28"/>
          <w:szCs w:val="28"/>
        </w:rPr>
      </w:pPr>
    </w:p>
    <w:p w:rsidR="00DB2709" w:rsidRDefault="00DB2709" w:rsidP="00C50010">
      <w:pPr>
        <w:rPr>
          <w:sz w:val="28"/>
          <w:szCs w:val="28"/>
        </w:rPr>
      </w:pPr>
    </w:p>
    <w:p w:rsidR="00DB2709" w:rsidRDefault="00DB2709" w:rsidP="00C50010">
      <w:pPr>
        <w:rPr>
          <w:sz w:val="28"/>
          <w:szCs w:val="28"/>
        </w:rPr>
      </w:pPr>
    </w:p>
    <w:p w:rsidR="00DB2709" w:rsidRDefault="00DB2709" w:rsidP="00C50010">
      <w:pPr>
        <w:rPr>
          <w:sz w:val="28"/>
          <w:szCs w:val="28"/>
        </w:rPr>
      </w:pPr>
    </w:p>
    <w:p w:rsidR="00DB2709" w:rsidRDefault="0002617F" w:rsidP="00005016">
      <w:pPr>
        <w:rPr>
          <w:sz w:val="28"/>
          <w:szCs w:val="28"/>
        </w:rPr>
      </w:pPr>
      <w:r w:rsidRPr="0002617F">
        <w:rPr>
          <w:sz w:val="28"/>
          <w:szCs w:val="28"/>
        </w:rPr>
        <w:pict>
          <v:shape id="_x0000_i1026" type="#_x0000_t75" style="width:472.2pt;height:646.35pt">
            <v:imagedata r:id="rId8" o:title="006"/>
          </v:shape>
        </w:pict>
      </w:r>
    </w:p>
    <w:p w:rsidR="00DB2709" w:rsidRDefault="00DB2709" w:rsidP="00005016">
      <w:pPr>
        <w:rPr>
          <w:sz w:val="28"/>
          <w:szCs w:val="28"/>
        </w:rPr>
      </w:pPr>
    </w:p>
    <w:p w:rsidR="00DB2709" w:rsidRDefault="00DB2709" w:rsidP="000E7562">
      <w:pPr>
        <w:rPr>
          <w:b/>
          <w:bCs/>
          <w:sz w:val="28"/>
          <w:szCs w:val="28"/>
        </w:rPr>
      </w:pPr>
    </w:p>
    <w:p w:rsidR="00DB2709" w:rsidRDefault="00DB2709" w:rsidP="000E7562">
      <w:pPr>
        <w:rPr>
          <w:b/>
          <w:bCs/>
          <w:sz w:val="28"/>
          <w:szCs w:val="28"/>
        </w:rPr>
      </w:pPr>
    </w:p>
    <w:p w:rsidR="00DB2709" w:rsidRDefault="00DB2709" w:rsidP="000E7562">
      <w:pPr>
        <w:rPr>
          <w:b/>
          <w:bCs/>
          <w:sz w:val="28"/>
          <w:szCs w:val="28"/>
        </w:rPr>
      </w:pPr>
    </w:p>
    <w:p w:rsidR="0002617F" w:rsidRDefault="0002617F" w:rsidP="000E7562">
      <w:pPr>
        <w:autoSpaceDE w:val="0"/>
        <w:autoSpaceDN w:val="0"/>
        <w:adjustRightInd w:val="0"/>
        <w:jc w:val="both"/>
        <w:rPr>
          <w:b/>
          <w:bCs/>
        </w:rPr>
      </w:pPr>
      <w:r w:rsidRPr="0002617F">
        <w:rPr>
          <w:b/>
          <w:bCs/>
        </w:rPr>
        <w:pict>
          <v:shape id="_x0000_i1027" type="#_x0000_t75" style="width:473.85pt;height:651.35pt">
            <v:imagedata r:id="rId9" o:title="007"/>
          </v:shape>
        </w:pict>
      </w:r>
    </w:p>
    <w:p w:rsidR="0002617F" w:rsidRDefault="0002617F" w:rsidP="000E7562">
      <w:pPr>
        <w:autoSpaceDE w:val="0"/>
        <w:autoSpaceDN w:val="0"/>
        <w:adjustRightInd w:val="0"/>
        <w:jc w:val="both"/>
        <w:rPr>
          <w:b/>
          <w:bCs/>
        </w:rPr>
      </w:pPr>
    </w:p>
    <w:p w:rsidR="00DB2709" w:rsidRPr="000F435C" w:rsidRDefault="00DB2709" w:rsidP="000E7562">
      <w:pPr>
        <w:autoSpaceDE w:val="0"/>
        <w:autoSpaceDN w:val="0"/>
        <w:adjustRightInd w:val="0"/>
        <w:jc w:val="both"/>
        <w:rPr>
          <w:rFonts w:eastAsia="Batang"/>
          <w:sz w:val="28"/>
          <w:szCs w:val="28"/>
          <w:lang w:eastAsia="ko-KR"/>
        </w:rPr>
      </w:pPr>
      <w:r w:rsidRPr="000F435C">
        <w:rPr>
          <w:color w:val="000000"/>
          <w:sz w:val="28"/>
          <w:szCs w:val="28"/>
        </w:rPr>
        <w:lastRenderedPageBreak/>
        <w:t xml:space="preserve"> </w:t>
      </w:r>
      <w:r>
        <w:rPr>
          <w:color w:val="000000"/>
          <w:sz w:val="28"/>
          <w:szCs w:val="28"/>
        </w:rPr>
        <w:t xml:space="preserve">включая механизм увязки </w:t>
      </w:r>
      <w:r w:rsidRPr="000F435C">
        <w:rPr>
          <w:color w:val="000000"/>
          <w:sz w:val="28"/>
          <w:szCs w:val="28"/>
        </w:rPr>
        <w:t>размера оплаты труда работников и руководителя учреждения с конкретными показателями качества и количества оказываемых услуг, выполнения муниципальных заданий</w:t>
      </w:r>
      <w:r w:rsidRPr="000F435C">
        <w:rPr>
          <w:rFonts w:eastAsia="Batang"/>
          <w:sz w:val="28"/>
          <w:szCs w:val="28"/>
          <w:lang w:eastAsia="ko-KR"/>
        </w:rPr>
        <w:t>;</w:t>
      </w:r>
    </w:p>
    <w:p w:rsidR="00DB2709" w:rsidRDefault="00DB2709" w:rsidP="00D12F8C">
      <w:pPr>
        <w:autoSpaceDE w:val="0"/>
        <w:autoSpaceDN w:val="0"/>
        <w:adjustRightInd w:val="0"/>
        <w:ind w:firstLine="840"/>
        <w:jc w:val="both"/>
        <w:rPr>
          <w:rFonts w:eastAsia="Batang"/>
          <w:sz w:val="28"/>
          <w:szCs w:val="28"/>
          <w:lang w:eastAsia="ko-KR"/>
        </w:rPr>
      </w:pPr>
      <w:r>
        <w:rPr>
          <w:rFonts w:eastAsia="Batang"/>
          <w:sz w:val="28"/>
          <w:szCs w:val="28"/>
          <w:lang w:eastAsia="ko-KR"/>
        </w:rPr>
        <w:t>3) перечня</w:t>
      </w:r>
      <w:r w:rsidRPr="00B9524C">
        <w:rPr>
          <w:rFonts w:eastAsia="Batang"/>
          <w:sz w:val="28"/>
          <w:szCs w:val="28"/>
          <w:lang w:eastAsia="ko-KR"/>
        </w:rPr>
        <w:t xml:space="preserve"> должностей, относимых к вспомогательному персоналу организаций, по видам экономической деятельности;</w:t>
      </w:r>
    </w:p>
    <w:p w:rsidR="00DB2709" w:rsidRPr="00B9524C" w:rsidRDefault="00DB2709" w:rsidP="00D12F8C">
      <w:pPr>
        <w:autoSpaceDE w:val="0"/>
        <w:autoSpaceDN w:val="0"/>
        <w:adjustRightInd w:val="0"/>
        <w:ind w:firstLine="840"/>
        <w:jc w:val="both"/>
        <w:rPr>
          <w:rFonts w:eastAsia="Batang"/>
          <w:sz w:val="28"/>
          <w:szCs w:val="28"/>
          <w:lang w:eastAsia="ko-KR"/>
        </w:rPr>
      </w:pPr>
      <w:r>
        <w:rPr>
          <w:rFonts w:eastAsia="Batang"/>
          <w:sz w:val="28"/>
          <w:szCs w:val="28"/>
          <w:lang w:eastAsia="ko-KR"/>
        </w:rPr>
        <w:t>4) предельной доли</w:t>
      </w:r>
      <w:r w:rsidRPr="00B9524C">
        <w:rPr>
          <w:rFonts w:eastAsia="Batang"/>
          <w:sz w:val="28"/>
          <w:szCs w:val="28"/>
          <w:lang w:eastAsia="ko-KR"/>
        </w:rPr>
        <w:t xml:space="preserve"> оплаты труда работников административно-управленческого и вспомогательного персонала в фонде оплаты </w:t>
      </w:r>
      <w:r>
        <w:rPr>
          <w:rFonts w:eastAsia="Batang"/>
          <w:sz w:val="28"/>
          <w:szCs w:val="28"/>
          <w:lang w:eastAsia="ko-KR"/>
        </w:rPr>
        <w:t>труда учреждения</w:t>
      </w:r>
      <w:r w:rsidRPr="00B9524C">
        <w:rPr>
          <w:rFonts w:eastAsia="Batang"/>
          <w:sz w:val="28"/>
          <w:szCs w:val="28"/>
          <w:lang w:eastAsia="ko-KR"/>
        </w:rPr>
        <w:t xml:space="preserve"> по видам экономической деятельности;</w:t>
      </w:r>
    </w:p>
    <w:p w:rsidR="00DB2709" w:rsidRPr="00B9524C" w:rsidRDefault="00DB2709" w:rsidP="00D12F8C">
      <w:pPr>
        <w:autoSpaceDE w:val="0"/>
        <w:autoSpaceDN w:val="0"/>
        <w:adjustRightInd w:val="0"/>
        <w:ind w:firstLine="840"/>
        <w:jc w:val="both"/>
        <w:rPr>
          <w:rFonts w:eastAsia="Batang"/>
          <w:sz w:val="28"/>
          <w:szCs w:val="28"/>
          <w:lang w:eastAsia="ko-KR"/>
        </w:rPr>
      </w:pPr>
      <w:r>
        <w:rPr>
          <w:rFonts w:eastAsia="Batang"/>
          <w:sz w:val="28"/>
          <w:szCs w:val="28"/>
          <w:lang w:eastAsia="ko-KR"/>
        </w:rPr>
        <w:t>5</w:t>
      </w:r>
      <w:r w:rsidRPr="00B9524C">
        <w:rPr>
          <w:rFonts w:eastAsia="Batang"/>
          <w:sz w:val="28"/>
          <w:szCs w:val="28"/>
          <w:lang w:eastAsia="ko-KR"/>
        </w:rPr>
        <w:t>) государственных гарантий по оплате труда;</w:t>
      </w:r>
    </w:p>
    <w:p w:rsidR="00DB2709" w:rsidRPr="00B9524C" w:rsidRDefault="00DB2709" w:rsidP="00D12F8C">
      <w:pPr>
        <w:autoSpaceDE w:val="0"/>
        <w:autoSpaceDN w:val="0"/>
        <w:adjustRightInd w:val="0"/>
        <w:ind w:firstLine="840"/>
        <w:jc w:val="both"/>
        <w:rPr>
          <w:rFonts w:eastAsia="Batang"/>
          <w:sz w:val="28"/>
          <w:szCs w:val="28"/>
          <w:lang w:eastAsia="ko-KR"/>
        </w:rPr>
      </w:pPr>
      <w:r>
        <w:rPr>
          <w:rFonts w:eastAsia="Batang"/>
          <w:sz w:val="28"/>
          <w:szCs w:val="28"/>
          <w:lang w:eastAsia="ko-KR"/>
        </w:rPr>
        <w:t>6</w:t>
      </w:r>
      <w:r w:rsidRPr="00B9524C">
        <w:rPr>
          <w:rFonts w:eastAsia="Batang"/>
          <w:sz w:val="28"/>
          <w:szCs w:val="28"/>
          <w:lang w:eastAsia="ko-KR"/>
        </w:rPr>
        <w:t>) окладов (должностных окладов), ставок заработной платы по профессиональным квалификационным группам;</w:t>
      </w:r>
    </w:p>
    <w:p w:rsidR="00DB2709" w:rsidRPr="00B9524C" w:rsidRDefault="00DB2709" w:rsidP="00D12F8C">
      <w:pPr>
        <w:autoSpaceDE w:val="0"/>
        <w:autoSpaceDN w:val="0"/>
        <w:adjustRightInd w:val="0"/>
        <w:ind w:firstLine="840"/>
        <w:jc w:val="both"/>
        <w:rPr>
          <w:rFonts w:eastAsia="Batang"/>
          <w:sz w:val="28"/>
          <w:szCs w:val="28"/>
          <w:lang w:eastAsia="ko-KR"/>
        </w:rPr>
      </w:pPr>
      <w:r>
        <w:rPr>
          <w:rFonts w:eastAsia="Batang"/>
          <w:sz w:val="28"/>
          <w:szCs w:val="28"/>
          <w:lang w:eastAsia="ko-KR"/>
        </w:rPr>
        <w:t>7</w:t>
      </w:r>
      <w:r w:rsidRPr="00B9524C">
        <w:rPr>
          <w:rFonts w:eastAsia="Batang"/>
          <w:sz w:val="28"/>
          <w:szCs w:val="28"/>
          <w:lang w:eastAsia="ko-KR"/>
        </w:rPr>
        <w:t>) перечня видов выплат компенсационного характера;</w:t>
      </w:r>
    </w:p>
    <w:p w:rsidR="00DB2709" w:rsidRPr="00B9524C" w:rsidRDefault="00DB2709" w:rsidP="00D12F8C">
      <w:pPr>
        <w:autoSpaceDE w:val="0"/>
        <w:autoSpaceDN w:val="0"/>
        <w:adjustRightInd w:val="0"/>
        <w:ind w:firstLine="840"/>
        <w:jc w:val="both"/>
        <w:rPr>
          <w:rFonts w:eastAsia="Batang"/>
          <w:sz w:val="28"/>
          <w:szCs w:val="28"/>
          <w:lang w:eastAsia="ko-KR"/>
        </w:rPr>
      </w:pPr>
      <w:r>
        <w:rPr>
          <w:rFonts w:eastAsia="Batang"/>
          <w:sz w:val="28"/>
          <w:szCs w:val="28"/>
          <w:lang w:eastAsia="ko-KR"/>
        </w:rPr>
        <w:t>8</w:t>
      </w:r>
      <w:r w:rsidRPr="00B9524C">
        <w:rPr>
          <w:rFonts w:eastAsia="Batang"/>
          <w:sz w:val="28"/>
          <w:szCs w:val="28"/>
          <w:lang w:eastAsia="ko-KR"/>
        </w:rPr>
        <w:t>) перечня видов выплат стимулирующего характера;</w:t>
      </w:r>
    </w:p>
    <w:p w:rsidR="00DB2709" w:rsidRPr="00B9524C" w:rsidRDefault="00DB2709" w:rsidP="00D12F8C">
      <w:pPr>
        <w:autoSpaceDE w:val="0"/>
        <w:autoSpaceDN w:val="0"/>
        <w:adjustRightInd w:val="0"/>
        <w:ind w:firstLine="840"/>
        <w:jc w:val="both"/>
        <w:rPr>
          <w:rFonts w:eastAsia="Batang"/>
          <w:sz w:val="28"/>
          <w:szCs w:val="28"/>
          <w:lang w:eastAsia="ko-KR"/>
        </w:rPr>
      </w:pPr>
      <w:r>
        <w:rPr>
          <w:rFonts w:eastAsia="Batang"/>
          <w:sz w:val="28"/>
          <w:szCs w:val="28"/>
          <w:lang w:eastAsia="ko-KR"/>
        </w:rPr>
        <w:t>9</w:t>
      </w:r>
      <w:r w:rsidRPr="00B9524C">
        <w:rPr>
          <w:rFonts w:eastAsia="Batang"/>
          <w:sz w:val="28"/>
          <w:szCs w:val="28"/>
          <w:lang w:eastAsia="ko-KR"/>
        </w:rPr>
        <w:t>) рекомендаций краевой трехсторонней комиссии по регулированию социально-трудовых отношений;</w:t>
      </w:r>
    </w:p>
    <w:p w:rsidR="00DB2709" w:rsidRDefault="00DB2709" w:rsidP="00474BC6">
      <w:pPr>
        <w:autoSpaceDE w:val="0"/>
        <w:autoSpaceDN w:val="0"/>
        <w:adjustRightInd w:val="0"/>
        <w:ind w:firstLine="840"/>
        <w:jc w:val="both"/>
        <w:rPr>
          <w:rFonts w:eastAsia="Batang"/>
          <w:sz w:val="28"/>
          <w:szCs w:val="28"/>
          <w:lang w:eastAsia="ko-KR"/>
        </w:rPr>
      </w:pPr>
      <w:r w:rsidRPr="00B9524C">
        <w:rPr>
          <w:rFonts w:eastAsia="Batang"/>
          <w:sz w:val="28"/>
          <w:szCs w:val="28"/>
          <w:lang w:eastAsia="ko-KR"/>
        </w:rPr>
        <w:t xml:space="preserve">8) согласования с </w:t>
      </w:r>
      <w:r>
        <w:rPr>
          <w:rFonts w:eastAsia="Batang"/>
          <w:sz w:val="28"/>
          <w:szCs w:val="28"/>
          <w:lang w:eastAsia="ko-KR"/>
        </w:rPr>
        <w:t>первичной  профсоюзной организацией.</w:t>
      </w:r>
    </w:p>
    <w:p w:rsidR="00DB2709" w:rsidRDefault="00DB2709" w:rsidP="00E81C0B">
      <w:pPr>
        <w:autoSpaceDE w:val="0"/>
        <w:autoSpaceDN w:val="0"/>
        <w:adjustRightInd w:val="0"/>
        <w:ind w:firstLine="840"/>
        <w:jc w:val="both"/>
        <w:rPr>
          <w:rFonts w:eastAsia="Batang"/>
          <w:sz w:val="28"/>
          <w:szCs w:val="28"/>
          <w:lang w:eastAsia="ko-KR"/>
        </w:rPr>
      </w:pPr>
      <w:r>
        <w:rPr>
          <w:rFonts w:eastAsia="Batang"/>
          <w:sz w:val="28"/>
          <w:szCs w:val="28"/>
          <w:lang w:eastAsia="ko-KR"/>
        </w:rPr>
        <w:t>1.5. 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DB2709" w:rsidRDefault="00DB2709" w:rsidP="00E81C0B">
      <w:pPr>
        <w:autoSpaceDE w:val="0"/>
        <w:autoSpaceDN w:val="0"/>
        <w:adjustRightInd w:val="0"/>
        <w:ind w:firstLine="840"/>
        <w:jc w:val="both"/>
        <w:rPr>
          <w:rFonts w:eastAsia="Batang"/>
          <w:sz w:val="28"/>
          <w:szCs w:val="28"/>
          <w:lang w:eastAsia="ko-KR"/>
        </w:rPr>
      </w:pPr>
      <w:r>
        <w:rPr>
          <w:rFonts w:eastAsia="Batang"/>
          <w:sz w:val="28"/>
          <w:szCs w:val="28"/>
          <w:lang w:eastAsia="ko-KR"/>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Краснодарского края и муниципального образования Новокубанский район, коллективным или трудовым договором.</w:t>
      </w:r>
    </w:p>
    <w:p w:rsidR="00DB2709" w:rsidRDefault="00DB2709" w:rsidP="00E81C0B">
      <w:pPr>
        <w:autoSpaceDE w:val="0"/>
        <w:autoSpaceDN w:val="0"/>
        <w:adjustRightInd w:val="0"/>
        <w:ind w:firstLine="840"/>
        <w:jc w:val="both"/>
        <w:rPr>
          <w:rFonts w:eastAsia="Batang"/>
          <w:sz w:val="28"/>
          <w:szCs w:val="28"/>
          <w:lang w:eastAsia="ko-KR"/>
        </w:rPr>
      </w:pPr>
      <w:r>
        <w:rPr>
          <w:color w:val="000000"/>
          <w:sz w:val="28"/>
          <w:szCs w:val="28"/>
        </w:rPr>
        <w:t>1.7. Заработная плата каждого работника зависит от его квалификации, сложности выполняемой работы, количества и качества затраченного труда и предельными размерами не ограничивается, за исключением случаев, предусмотренных Трудовым кодексом Российской Федерации.</w:t>
      </w:r>
    </w:p>
    <w:p w:rsidR="00DB2709" w:rsidRDefault="00DB2709" w:rsidP="00E81C0B">
      <w:pPr>
        <w:autoSpaceDE w:val="0"/>
        <w:autoSpaceDN w:val="0"/>
        <w:adjustRightInd w:val="0"/>
        <w:ind w:firstLine="840"/>
        <w:jc w:val="both"/>
        <w:rPr>
          <w:rFonts w:eastAsia="Batang"/>
          <w:sz w:val="28"/>
          <w:szCs w:val="28"/>
          <w:lang w:eastAsia="ko-KR"/>
        </w:rPr>
      </w:pPr>
      <w:r>
        <w:rPr>
          <w:rFonts w:eastAsia="Batang"/>
          <w:sz w:val="28"/>
          <w:szCs w:val="28"/>
          <w:lang w:eastAsia="ko-KR"/>
        </w:rPr>
        <w:t>1.8. Месячная заработная плата работников организаций, отработавших  норму рабочего времени и выполнивших нормы труда (трудовые обязанности), не может быть ниже утвержденного на краевом уровне минимального размера оплаты труда.</w:t>
      </w:r>
    </w:p>
    <w:p w:rsidR="00DB2709" w:rsidRDefault="00DB2709" w:rsidP="00E81C0B">
      <w:pPr>
        <w:ind w:firstLine="840"/>
        <w:jc w:val="both"/>
        <w:rPr>
          <w:rFonts w:eastAsia="Batang"/>
          <w:sz w:val="28"/>
          <w:szCs w:val="28"/>
          <w:lang w:eastAsia="ko-KR"/>
        </w:rPr>
      </w:pPr>
      <w:r>
        <w:rPr>
          <w:rFonts w:eastAsia="Batang"/>
          <w:sz w:val="28"/>
          <w:szCs w:val="28"/>
          <w:lang w:eastAsia="ko-KR"/>
        </w:rPr>
        <w:t>1.9. На основе настоящего Положения разрабатывают положение об оплате труда, не противоречащее настоящему Положению и действующему законодательству в сфере труда.</w:t>
      </w:r>
    </w:p>
    <w:p w:rsidR="00DB2709" w:rsidRPr="00B9524C" w:rsidRDefault="00DB2709" w:rsidP="00474BC6">
      <w:pPr>
        <w:ind w:firstLine="840"/>
        <w:jc w:val="both"/>
        <w:rPr>
          <w:rFonts w:eastAsia="Batang"/>
          <w:sz w:val="28"/>
          <w:szCs w:val="28"/>
          <w:lang w:eastAsia="ko-KR"/>
        </w:rPr>
      </w:pPr>
      <w:r w:rsidRPr="00B9524C">
        <w:rPr>
          <w:sz w:val="28"/>
          <w:szCs w:val="28"/>
        </w:rPr>
        <w:t xml:space="preserve">1.10. Оплата труда работников </w:t>
      </w:r>
      <w:r>
        <w:rPr>
          <w:sz w:val="28"/>
          <w:szCs w:val="28"/>
        </w:rPr>
        <w:t>учреждения</w:t>
      </w:r>
      <w:r w:rsidRPr="00B9524C">
        <w:rPr>
          <w:sz w:val="28"/>
          <w:szCs w:val="28"/>
        </w:rPr>
        <w:t xml:space="preserve"> производится в пределах фонда оплаты труда, утвержденного в бюджетной смете или плане финансово-хозяйственной деятельности </w:t>
      </w:r>
      <w:r>
        <w:rPr>
          <w:sz w:val="28"/>
          <w:szCs w:val="28"/>
        </w:rPr>
        <w:t>учреждения</w:t>
      </w:r>
      <w:r w:rsidRPr="00B9524C">
        <w:rPr>
          <w:sz w:val="28"/>
          <w:szCs w:val="28"/>
        </w:rPr>
        <w:t xml:space="preserve"> на соответствующий финансовый год.</w:t>
      </w:r>
    </w:p>
    <w:p w:rsidR="00DB2709" w:rsidRPr="00B9524C" w:rsidRDefault="00DB2709" w:rsidP="00474BC6">
      <w:pPr>
        <w:pStyle w:val="a3"/>
        <w:spacing w:before="0" w:after="0"/>
        <w:ind w:firstLine="840"/>
        <w:jc w:val="both"/>
        <w:rPr>
          <w:rFonts w:ascii="Times New Roman" w:hAnsi="Times New Roman" w:cs="Times New Roman"/>
          <w:sz w:val="28"/>
          <w:szCs w:val="28"/>
        </w:rPr>
      </w:pPr>
      <w:r w:rsidRPr="00B9524C">
        <w:rPr>
          <w:rFonts w:ascii="Times New Roman" w:hAnsi="Times New Roman" w:cs="Times New Roman"/>
          <w:sz w:val="28"/>
          <w:szCs w:val="28"/>
        </w:rPr>
        <w:t xml:space="preserve">1.11. Объем бюджетных ассигнований на обеспечение выполнения функций </w:t>
      </w:r>
      <w:r>
        <w:rPr>
          <w:rFonts w:ascii="Times New Roman" w:hAnsi="Times New Roman" w:cs="Times New Roman"/>
          <w:sz w:val="28"/>
          <w:szCs w:val="28"/>
        </w:rPr>
        <w:t>учреждения</w:t>
      </w:r>
      <w:r w:rsidRPr="00B9524C">
        <w:rPr>
          <w:rFonts w:ascii="Times New Roman" w:hAnsi="Times New Roman" w:cs="Times New Roman"/>
          <w:sz w:val="28"/>
          <w:szCs w:val="28"/>
        </w:rPr>
        <w:t xml:space="preserve">, в части оплаты труда работников, предусматриваемый соответствующим главным распорядителям средств муниципального и </w:t>
      </w:r>
      <w:r w:rsidRPr="00B9524C">
        <w:rPr>
          <w:rFonts w:ascii="Times New Roman" w:hAnsi="Times New Roman" w:cs="Times New Roman"/>
          <w:sz w:val="28"/>
          <w:szCs w:val="28"/>
        </w:rPr>
        <w:lastRenderedPageBreak/>
        <w:t>краевого бюджета, может быть уменьшен только при условии уменьшения объема пре</w:t>
      </w:r>
      <w:r>
        <w:rPr>
          <w:rFonts w:ascii="Times New Roman" w:hAnsi="Times New Roman" w:cs="Times New Roman"/>
          <w:sz w:val="28"/>
          <w:szCs w:val="28"/>
        </w:rPr>
        <w:t>доставляемых ими муниципальных</w:t>
      </w:r>
      <w:r w:rsidRPr="00B9524C">
        <w:rPr>
          <w:rFonts w:ascii="Times New Roman" w:hAnsi="Times New Roman" w:cs="Times New Roman"/>
          <w:sz w:val="28"/>
          <w:szCs w:val="28"/>
        </w:rPr>
        <w:t xml:space="preserve"> услуг (сетевых показателей). </w:t>
      </w:r>
    </w:p>
    <w:p w:rsidR="00DB2709" w:rsidRPr="004A5167" w:rsidRDefault="00DB2709" w:rsidP="00474BC6">
      <w:pPr>
        <w:pStyle w:val="a3"/>
        <w:spacing w:before="0" w:after="0"/>
        <w:ind w:firstLine="840"/>
        <w:jc w:val="both"/>
        <w:rPr>
          <w:rFonts w:ascii="Times New Roman" w:hAnsi="Times New Roman" w:cs="Times New Roman"/>
          <w:sz w:val="28"/>
          <w:szCs w:val="28"/>
        </w:rPr>
      </w:pPr>
      <w:r w:rsidRPr="00B9524C">
        <w:rPr>
          <w:rFonts w:ascii="Times New Roman" w:hAnsi="Times New Roman" w:cs="Times New Roman"/>
          <w:sz w:val="28"/>
          <w:szCs w:val="28"/>
        </w:rPr>
        <w:t xml:space="preserve">При оптимизации штатного расписания и сохранении сетевых показателей фонд оплаты труда не уменьшается. </w:t>
      </w:r>
    </w:p>
    <w:p w:rsidR="00DB2709" w:rsidRDefault="00DB2709" w:rsidP="00E37D7B">
      <w:pPr>
        <w:ind w:firstLine="840"/>
        <w:jc w:val="both"/>
        <w:rPr>
          <w:rFonts w:eastAsia="Batang"/>
          <w:sz w:val="28"/>
          <w:szCs w:val="28"/>
          <w:lang w:eastAsia="ko-KR"/>
        </w:rPr>
      </w:pPr>
      <w:r>
        <w:rPr>
          <w:rFonts w:eastAsia="Batang"/>
          <w:sz w:val="28"/>
          <w:szCs w:val="28"/>
          <w:lang w:eastAsia="ko-KR"/>
        </w:rPr>
        <w:t xml:space="preserve">1.12. Настоящее положение вступает в силу </w:t>
      </w:r>
      <w:r>
        <w:rPr>
          <w:sz w:val="28"/>
          <w:szCs w:val="28"/>
        </w:rPr>
        <w:t>01 октября 2015 года.</w:t>
      </w:r>
    </w:p>
    <w:p w:rsidR="00DB2709" w:rsidRDefault="00DB2709" w:rsidP="00E81C0B">
      <w:pPr>
        <w:ind w:firstLine="840"/>
        <w:jc w:val="both"/>
        <w:rPr>
          <w:rFonts w:eastAsia="Batang"/>
          <w:sz w:val="28"/>
          <w:szCs w:val="28"/>
          <w:lang w:eastAsia="ko-KR"/>
        </w:rPr>
      </w:pPr>
    </w:p>
    <w:p w:rsidR="00DB2709" w:rsidRPr="00E37D7B" w:rsidRDefault="00DB2709" w:rsidP="00E37D7B">
      <w:pPr>
        <w:ind w:firstLine="840"/>
        <w:jc w:val="both"/>
        <w:rPr>
          <w:rFonts w:eastAsia="Batang"/>
          <w:b/>
          <w:bCs/>
          <w:sz w:val="28"/>
          <w:szCs w:val="28"/>
          <w:lang w:eastAsia="ko-KR"/>
        </w:rPr>
      </w:pPr>
      <w:r w:rsidRPr="00474BC6">
        <w:rPr>
          <w:rFonts w:eastAsia="Batang"/>
          <w:b/>
          <w:bCs/>
          <w:sz w:val="28"/>
          <w:szCs w:val="28"/>
          <w:lang w:eastAsia="ko-KR"/>
        </w:rPr>
        <w:t>2.  Порядок и условия оплаты труда</w:t>
      </w:r>
    </w:p>
    <w:p w:rsidR="00DB2709" w:rsidRDefault="00DB2709" w:rsidP="00E81C0B">
      <w:pPr>
        <w:ind w:firstLine="840"/>
        <w:jc w:val="both"/>
        <w:rPr>
          <w:rFonts w:eastAsia="Batang"/>
          <w:sz w:val="28"/>
          <w:szCs w:val="28"/>
          <w:lang w:eastAsia="ko-KR"/>
        </w:rPr>
      </w:pPr>
    </w:p>
    <w:p w:rsidR="00DB2709" w:rsidRDefault="00DB2709" w:rsidP="00E81C0B">
      <w:pPr>
        <w:ind w:firstLine="840"/>
        <w:jc w:val="both"/>
        <w:rPr>
          <w:rFonts w:eastAsia="Batang"/>
          <w:sz w:val="28"/>
          <w:szCs w:val="28"/>
          <w:lang w:eastAsia="ko-KR"/>
        </w:rPr>
      </w:pPr>
      <w:r>
        <w:rPr>
          <w:rFonts w:eastAsia="Batang"/>
          <w:sz w:val="28"/>
          <w:szCs w:val="28"/>
          <w:lang w:eastAsia="ko-KR"/>
        </w:rPr>
        <w:t>2.1. Базовые размеры должностных окладов, ставок заработной платы по видам экономической деятельности по занимаемой должности работников учреждения:</w:t>
      </w:r>
    </w:p>
    <w:p w:rsidR="00DB2709" w:rsidRPr="00946DE1" w:rsidRDefault="00DB2709" w:rsidP="00946DE1">
      <w:pPr>
        <w:autoSpaceDE w:val="0"/>
        <w:autoSpaceDN w:val="0"/>
        <w:adjustRightInd w:val="0"/>
        <w:ind w:firstLine="840"/>
        <w:jc w:val="both"/>
        <w:rPr>
          <w:sz w:val="28"/>
          <w:szCs w:val="28"/>
        </w:rPr>
      </w:pPr>
      <w:r>
        <w:rPr>
          <w:sz w:val="28"/>
          <w:szCs w:val="28"/>
        </w:rPr>
        <w:t xml:space="preserve">1) профессиональная квалификационная группа должностей работников учебно-вспомогательного персонала первого уровня - </w:t>
      </w:r>
      <w:r w:rsidRPr="00946DE1">
        <w:rPr>
          <w:sz w:val="28"/>
          <w:szCs w:val="28"/>
        </w:rPr>
        <w:t>4167 (четыре тысячи сто шестьдесят семь) рублей;</w:t>
      </w:r>
    </w:p>
    <w:p w:rsidR="00DB2709" w:rsidRPr="001401E6" w:rsidRDefault="00DB2709" w:rsidP="00946DE1">
      <w:pPr>
        <w:autoSpaceDE w:val="0"/>
        <w:autoSpaceDN w:val="0"/>
        <w:adjustRightInd w:val="0"/>
        <w:ind w:firstLine="840"/>
        <w:jc w:val="both"/>
        <w:rPr>
          <w:sz w:val="28"/>
          <w:szCs w:val="28"/>
        </w:rPr>
      </w:pPr>
      <w:r>
        <w:rPr>
          <w:sz w:val="28"/>
          <w:szCs w:val="28"/>
        </w:rPr>
        <w:t xml:space="preserve">2) профессиональная квалификационная группа должностей работников учебно-вспомогательного персонала второго уровня - </w:t>
      </w:r>
      <w:r w:rsidRPr="001401E6">
        <w:rPr>
          <w:sz w:val="28"/>
          <w:szCs w:val="28"/>
        </w:rPr>
        <w:t>4803 (четыре тысячи восемьсот три) рубля;</w:t>
      </w:r>
    </w:p>
    <w:p w:rsidR="00DB2709" w:rsidRDefault="00DB2709" w:rsidP="00946DE1">
      <w:pPr>
        <w:autoSpaceDE w:val="0"/>
        <w:autoSpaceDN w:val="0"/>
        <w:adjustRightInd w:val="0"/>
        <w:ind w:firstLine="851"/>
        <w:jc w:val="both"/>
        <w:rPr>
          <w:sz w:val="28"/>
          <w:szCs w:val="28"/>
        </w:rPr>
      </w:pPr>
      <w:r>
        <w:rPr>
          <w:sz w:val="28"/>
          <w:szCs w:val="28"/>
        </w:rPr>
        <w:t xml:space="preserve">3) профессиональная квалификационная группа должностей педагогических работников </w:t>
      </w:r>
      <w:r w:rsidRPr="00E2678C">
        <w:rPr>
          <w:sz w:val="28"/>
          <w:szCs w:val="28"/>
        </w:rPr>
        <w:t>–</w:t>
      </w:r>
      <w:r>
        <w:rPr>
          <w:sz w:val="28"/>
          <w:szCs w:val="28"/>
        </w:rPr>
        <w:t>6721 (шесть тысяч семьсот двадцать один) рубль;</w:t>
      </w:r>
    </w:p>
    <w:p w:rsidR="00DB2709" w:rsidRPr="00B9524C" w:rsidRDefault="00DB2709" w:rsidP="005569D1">
      <w:pPr>
        <w:autoSpaceDE w:val="0"/>
        <w:autoSpaceDN w:val="0"/>
        <w:adjustRightInd w:val="0"/>
        <w:ind w:firstLine="840"/>
        <w:jc w:val="both"/>
        <w:rPr>
          <w:sz w:val="28"/>
          <w:szCs w:val="28"/>
        </w:rPr>
      </w:pPr>
      <w:r w:rsidRPr="00B9524C">
        <w:rPr>
          <w:sz w:val="28"/>
          <w:szCs w:val="28"/>
        </w:rPr>
        <w:t>2.2. Базовые размеры должностных окладов</w:t>
      </w:r>
      <w:r w:rsidRPr="00B9524C">
        <w:t xml:space="preserve">, </w:t>
      </w:r>
      <w:r w:rsidRPr="00B9524C">
        <w:rPr>
          <w:sz w:val="28"/>
          <w:szCs w:val="28"/>
        </w:rPr>
        <w:t xml:space="preserve">ставок заработной платы работников определяются руководителем </w:t>
      </w:r>
      <w:r>
        <w:rPr>
          <w:sz w:val="28"/>
          <w:szCs w:val="28"/>
        </w:rPr>
        <w:t>учреждения</w:t>
      </w:r>
      <w:r w:rsidRPr="00B9524C">
        <w:rPr>
          <w:sz w:val="28"/>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DB2709" w:rsidRPr="00B9524C" w:rsidRDefault="00DB2709" w:rsidP="005569D1">
      <w:pPr>
        <w:shd w:val="clear" w:color="auto" w:fill="FFFFFF"/>
        <w:spacing w:line="307" w:lineRule="exact"/>
        <w:ind w:right="10" w:firstLine="840"/>
        <w:jc w:val="both"/>
        <w:rPr>
          <w:sz w:val="28"/>
          <w:szCs w:val="28"/>
        </w:rPr>
      </w:pPr>
      <w:r w:rsidRPr="00B9524C">
        <w:rPr>
          <w:color w:val="000000"/>
          <w:sz w:val="28"/>
          <w:szCs w:val="28"/>
        </w:rPr>
        <w:t xml:space="preserve">К базовому должностному окладу предусматриваются минимальные повышающие коэффициенты, учитывающие квалификацию и уровень знаний работников (приложение № </w:t>
      </w:r>
      <w:r>
        <w:rPr>
          <w:color w:val="000000"/>
          <w:sz w:val="28"/>
          <w:szCs w:val="28"/>
        </w:rPr>
        <w:t>1</w:t>
      </w:r>
      <w:r w:rsidRPr="00B9524C">
        <w:rPr>
          <w:color w:val="000000"/>
          <w:sz w:val="28"/>
          <w:szCs w:val="28"/>
        </w:rPr>
        <w:t>).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 устанавливаемых в процентном отношении к окладу,</w:t>
      </w:r>
      <w:r>
        <w:rPr>
          <w:color w:val="000000"/>
          <w:sz w:val="28"/>
          <w:szCs w:val="28"/>
        </w:rPr>
        <w:t xml:space="preserve"> д</w:t>
      </w:r>
      <w:r w:rsidRPr="00B9524C">
        <w:rPr>
          <w:color w:val="000000"/>
          <w:sz w:val="28"/>
          <w:szCs w:val="28"/>
        </w:rPr>
        <w:t>олжностные оклады заместителей руководителей структурных подразделений устанавливаются на 5 - 10 процентов ниже окладов соответствующих руководителей.</w:t>
      </w:r>
    </w:p>
    <w:p w:rsidR="00DB2709" w:rsidRDefault="00DB2709" w:rsidP="005569D1">
      <w:pPr>
        <w:shd w:val="clear" w:color="auto" w:fill="FFFFFF"/>
        <w:spacing w:line="307" w:lineRule="exact"/>
        <w:ind w:firstLine="662"/>
        <w:jc w:val="both"/>
        <w:rPr>
          <w:sz w:val="28"/>
          <w:szCs w:val="28"/>
        </w:rPr>
      </w:pPr>
      <w:r w:rsidRPr="00B9524C">
        <w:rPr>
          <w:color w:val="000000"/>
          <w:sz w:val="28"/>
          <w:szCs w:val="28"/>
        </w:rPr>
        <w:t>Оклады рабочих, 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p>
    <w:p w:rsidR="00DB2709" w:rsidRDefault="00DB2709" w:rsidP="00E37D7B">
      <w:pPr>
        <w:shd w:val="clear" w:color="auto" w:fill="FFFFFF"/>
        <w:spacing w:line="307" w:lineRule="exact"/>
        <w:jc w:val="both"/>
        <w:rPr>
          <w:sz w:val="28"/>
          <w:szCs w:val="28"/>
        </w:rPr>
      </w:pPr>
    </w:p>
    <w:p w:rsidR="00DB2709" w:rsidRPr="00B9524C" w:rsidRDefault="00DB2709" w:rsidP="00E37D7B">
      <w:pPr>
        <w:shd w:val="clear" w:color="auto" w:fill="FFFFFF"/>
        <w:spacing w:line="307" w:lineRule="exact"/>
        <w:jc w:val="both"/>
        <w:rPr>
          <w:sz w:val="28"/>
          <w:szCs w:val="28"/>
        </w:rPr>
      </w:pPr>
    </w:p>
    <w:p w:rsidR="00DB2709" w:rsidRDefault="00DB2709" w:rsidP="005569D1">
      <w:pPr>
        <w:autoSpaceDE w:val="0"/>
        <w:autoSpaceDN w:val="0"/>
        <w:adjustRightInd w:val="0"/>
        <w:ind w:firstLine="840"/>
        <w:jc w:val="both"/>
        <w:rPr>
          <w:sz w:val="28"/>
          <w:szCs w:val="28"/>
        </w:rPr>
      </w:pPr>
    </w:p>
    <w:tbl>
      <w:tblPr>
        <w:tblW w:w="0" w:type="auto"/>
        <w:tblInd w:w="-38" w:type="dxa"/>
        <w:tblLayout w:type="fixed"/>
        <w:tblCellMar>
          <w:left w:w="40" w:type="dxa"/>
          <w:right w:w="40" w:type="dxa"/>
        </w:tblCellMar>
        <w:tblLook w:val="00A0"/>
      </w:tblPr>
      <w:tblGrid>
        <w:gridCol w:w="7450"/>
        <w:gridCol w:w="1920"/>
      </w:tblGrid>
      <w:tr w:rsidR="00DB2709">
        <w:trPr>
          <w:trHeight w:hRule="exact" w:val="653"/>
        </w:trPr>
        <w:tc>
          <w:tcPr>
            <w:tcW w:w="7450" w:type="dxa"/>
            <w:tcBorders>
              <w:top w:val="single" w:sz="6" w:space="0" w:color="auto"/>
              <w:left w:val="single" w:sz="6" w:space="0" w:color="auto"/>
              <w:bottom w:val="single" w:sz="6" w:space="0" w:color="auto"/>
              <w:right w:val="single" w:sz="6" w:space="0" w:color="auto"/>
            </w:tcBorders>
            <w:shd w:val="clear" w:color="auto" w:fill="FFFFFF"/>
            <w:vAlign w:val="center"/>
          </w:tcPr>
          <w:p w:rsidR="00DB2709" w:rsidRDefault="00DB2709">
            <w:pPr>
              <w:shd w:val="clear" w:color="auto" w:fill="FFFFFF"/>
              <w:jc w:val="center"/>
              <w:rPr>
                <w:sz w:val="28"/>
                <w:szCs w:val="28"/>
              </w:rPr>
            </w:pPr>
            <w:r>
              <w:rPr>
                <w:color w:val="000000"/>
                <w:sz w:val="28"/>
                <w:szCs w:val="28"/>
              </w:rPr>
              <w:t>Квалификационный разряд работ</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bottom"/>
          </w:tcPr>
          <w:p w:rsidR="00DB2709" w:rsidRDefault="00DB2709">
            <w:pPr>
              <w:shd w:val="clear" w:color="auto" w:fill="FFFFFF"/>
              <w:spacing w:line="307" w:lineRule="exact"/>
              <w:jc w:val="center"/>
              <w:rPr>
                <w:sz w:val="28"/>
                <w:szCs w:val="28"/>
              </w:rPr>
            </w:pPr>
            <w:r>
              <w:rPr>
                <w:color w:val="000000"/>
                <w:sz w:val="28"/>
                <w:szCs w:val="28"/>
              </w:rPr>
              <w:t>Базовый оклад, рублей</w:t>
            </w:r>
          </w:p>
        </w:tc>
      </w:tr>
      <w:tr w:rsidR="00DB2709">
        <w:trPr>
          <w:trHeight w:hRule="exact" w:val="624"/>
        </w:trPr>
        <w:tc>
          <w:tcPr>
            <w:tcW w:w="7450" w:type="dxa"/>
            <w:tcBorders>
              <w:top w:val="single" w:sz="6" w:space="0" w:color="auto"/>
              <w:left w:val="single" w:sz="6" w:space="0" w:color="auto"/>
              <w:bottom w:val="single" w:sz="6" w:space="0" w:color="auto"/>
              <w:right w:val="single" w:sz="6" w:space="0" w:color="auto"/>
            </w:tcBorders>
            <w:shd w:val="clear" w:color="auto" w:fill="FFFFFF"/>
            <w:vAlign w:val="bottom"/>
          </w:tcPr>
          <w:p w:rsidR="00DB2709" w:rsidRDefault="00DB2709">
            <w:pPr>
              <w:shd w:val="clear" w:color="auto" w:fill="FFFFFF"/>
              <w:spacing w:line="312" w:lineRule="exact"/>
              <w:ind w:left="5" w:right="14"/>
              <w:jc w:val="both"/>
              <w:rPr>
                <w:sz w:val="28"/>
                <w:szCs w:val="28"/>
              </w:rPr>
            </w:pPr>
            <w:r>
              <w:rPr>
                <w:color w:val="000000"/>
                <w:sz w:val="28"/>
                <w:szCs w:val="28"/>
              </w:rPr>
              <w:t>1 разряд работ в соответствии с Единым тарифно-квалификационным справочником работ и профессий рабочих</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bottom"/>
          </w:tcPr>
          <w:p w:rsidR="00DB2709" w:rsidRDefault="00DB2709">
            <w:pPr>
              <w:shd w:val="clear" w:color="auto" w:fill="FFFFFF"/>
              <w:jc w:val="center"/>
              <w:rPr>
                <w:sz w:val="28"/>
                <w:szCs w:val="28"/>
              </w:rPr>
            </w:pPr>
            <w:r>
              <w:rPr>
                <w:sz w:val="28"/>
                <w:szCs w:val="28"/>
              </w:rPr>
              <w:t>4096</w:t>
            </w:r>
          </w:p>
        </w:tc>
      </w:tr>
      <w:tr w:rsidR="00DB2709">
        <w:trPr>
          <w:trHeight w:hRule="exact" w:val="634"/>
        </w:trPr>
        <w:tc>
          <w:tcPr>
            <w:tcW w:w="7450" w:type="dxa"/>
            <w:tcBorders>
              <w:top w:val="single" w:sz="6" w:space="0" w:color="auto"/>
              <w:left w:val="single" w:sz="6" w:space="0" w:color="auto"/>
              <w:bottom w:val="single" w:sz="6" w:space="0" w:color="auto"/>
              <w:right w:val="single" w:sz="6" w:space="0" w:color="auto"/>
            </w:tcBorders>
            <w:shd w:val="clear" w:color="auto" w:fill="FFFFFF"/>
            <w:vAlign w:val="bottom"/>
          </w:tcPr>
          <w:p w:rsidR="00DB2709" w:rsidRDefault="00DB2709">
            <w:pPr>
              <w:shd w:val="clear" w:color="auto" w:fill="FFFFFF"/>
              <w:spacing w:line="312" w:lineRule="exact"/>
              <w:ind w:left="10" w:right="10"/>
              <w:jc w:val="both"/>
              <w:rPr>
                <w:sz w:val="28"/>
                <w:szCs w:val="28"/>
              </w:rPr>
            </w:pPr>
            <w:r>
              <w:rPr>
                <w:color w:val="000000"/>
                <w:sz w:val="28"/>
                <w:szCs w:val="28"/>
              </w:rPr>
              <w:lastRenderedPageBreak/>
              <w:t>2 разряд работ в соответствии с Единым тарифно-квалификационным справочником работ и профессий рабочих</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bottom"/>
          </w:tcPr>
          <w:p w:rsidR="00DB2709" w:rsidRDefault="00DB2709">
            <w:pPr>
              <w:shd w:val="clear" w:color="auto" w:fill="FFFFFF"/>
              <w:jc w:val="center"/>
              <w:rPr>
                <w:sz w:val="28"/>
                <w:szCs w:val="28"/>
              </w:rPr>
            </w:pPr>
            <w:r>
              <w:rPr>
                <w:color w:val="000000"/>
                <w:sz w:val="28"/>
                <w:szCs w:val="28"/>
              </w:rPr>
              <w:t>4167</w:t>
            </w:r>
          </w:p>
        </w:tc>
      </w:tr>
      <w:tr w:rsidR="00DB2709">
        <w:trPr>
          <w:trHeight w:hRule="exact" w:val="643"/>
        </w:trPr>
        <w:tc>
          <w:tcPr>
            <w:tcW w:w="7450" w:type="dxa"/>
            <w:tcBorders>
              <w:top w:val="single" w:sz="6" w:space="0" w:color="auto"/>
              <w:left w:val="single" w:sz="6" w:space="0" w:color="auto"/>
              <w:bottom w:val="single" w:sz="6" w:space="0" w:color="auto"/>
              <w:right w:val="single" w:sz="6" w:space="0" w:color="auto"/>
            </w:tcBorders>
            <w:shd w:val="clear" w:color="auto" w:fill="FFFFFF"/>
            <w:vAlign w:val="bottom"/>
          </w:tcPr>
          <w:p w:rsidR="00DB2709" w:rsidRDefault="00DB2709">
            <w:pPr>
              <w:shd w:val="clear" w:color="auto" w:fill="FFFFFF"/>
              <w:spacing w:line="317" w:lineRule="exact"/>
              <w:ind w:left="14" w:right="5"/>
              <w:jc w:val="both"/>
              <w:rPr>
                <w:sz w:val="28"/>
                <w:szCs w:val="28"/>
              </w:rPr>
            </w:pPr>
            <w:r>
              <w:rPr>
                <w:color w:val="000000"/>
                <w:sz w:val="28"/>
                <w:szCs w:val="28"/>
              </w:rPr>
              <w:t>3 разряд работ в соответствии с Единым тарифно-квалификационным справочником работ и профессий рабочих</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bottom"/>
          </w:tcPr>
          <w:p w:rsidR="00DB2709" w:rsidRDefault="00DB2709">
            <w:pPr>
              <w:shd w:val="clear" w:color="auto" w:fill="FFFFFF"/>
              <w:jc w:val="center"/>
              <w:rPr>
                <w:sz w:val="28"/>
                <w:szCs w:val="28"/>
              </w:rPr>
            </w:pPr>
            <w:r>
              <w:rPr>
                <w:color w:val="323232"/>
                <w:sz w:val="28"/>
                <w:szCs w:val="28"/>
              </w:rPr>
              <w:t>4838</w:t>
            </w:r>
          </w:p>
        </w:tc>
      </w:tr>
      <w:tr w:rsidR="00DB2709">
        <w:trPr>
          <w:trHeight w:hRule="exact" w:val="624"/>
        </w:trPr>
        <w:tc>
          <w:tcPr>
            <w:tcW w:w="7450" w:type="dxa"/>
            <w:tcBorders>
              <w:top w:val="single" w:sz="6" w:space="0" w:color="auto"/>
              <w:left w:val="single" w:sz="6" w:space="0" w:color="auto"/>
              <w:bottom w:val="single" w:sz="6" w:space="0" w:color="auto"/>
              <w:right w:val="single" w:sz="6" w:space="0" w:color="auto"/>
            </w:tcBorders>
            <w:shd w:val="clear" w:color="auto" w:fill="FFFFFF"/>
            <w:vAlign w:val="bottom"/>
          </w:tcPr>
          <w:p w:rsidR="00DB2709" w:rsidRDefault="00DB2709">
            <w:pPr>
              <w:shd w:val="clear" w:color="auto" w:fill="FFFFFF"/>
              <w:spacing w:line="312" w:lineRule="exact"/>
              <w:ind w:left="14"/>
              <w:jc w:val="both"/>
              <w:rPr>
                <w:sz w:val="28"/>
                <w:szCs w:val="28"/>
              </w:rPr>
            </w:pPr>
            <w:r>
              <w:rPr>
                <w:color w:val="000000"/>
                <w:sz w:val="28"/>
                <w:szCs w:val="28"/>
              </w:rPr>
              <w:t>4 разряд работ в соответствии с Единым тарифно-квалификационным справочником работ и профессий рабочих</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bottom"/>
          </w:tcPr>
          <w:p w:rsidR="00DB2709" w:rsidRDefault="00DB2709">
            <w:pPr>
              <w:shd w:val="clear" w:color="auto" w:fill="FFFFFF"/>
              <w:jc w:val="center"/>
              <w:rPr>
                <w:sz w:val="28"/>
                <w:szCs w:val="28"/>
              </w:rPr>
            </w:pPr>
            <w:r>
              <w:rPr>
                <w:color w:val="000000"/>
                <w:sz w:val="28"/>
                <w:szCs w:val="28"/>
              </w:rPr>
              <w:t>4310</w:t>
            </w:r>
          </w:p>
        </w:tc>
      </w:tr>
      <w:tr w:rsidR="00DB2709">
        <w:trPr>
          <w:trHeight w:hRule="exact" w:val="624"/>
        </w:trPr>
        <w:tc>
          <w:tcPr>
            <w:tcW w:w="7450" w:type="dxa"/>
            <w:tcBorders>
              <w:top w:val="single" w:sz="6" w:space="0" w:color="auto"/>
              <w:left w:val="single" w:sz="6" w:space="0" w:color="auto"/>
              <w:bottom w:val="single" w:sz="6" w:space="0" w:color="auto"/>
              <w:right w:val="single" w:sz="6" w:space="0" w:color="auto"/>
            </w:tcBorders>
            <w:shd w:val="clear" w:color="auto" w:fill="FFFFFF"/>
            <w:vAlign w:val="bottom"/>
          </w:tcPr>
          <w:p w:rsidR="00DB2709" w:rsidRDefault="00DB2709">
            <w:pPr>
              <w:shd w:val="clear" w:color="auto" w:fill="FFFFFF"/>
              <w:spacing w:line="307" w:lineRule="exact"/>
              <w:ind w:left="14"/>
              <w:jc w:val="both"/>
              <w:rPr>
                <w:sz w:val="28"/>
                <w:szCs w:val="28"/>
              </w:rPr>
            </w:pPr>
            <w:r>
              <w:rPr>
                <w:color w:val="000000"/>
                <w:sz w:val="28"/>
                <w:szCs w:val="28"/>
              </w:rPr>
              <w:t>5 разряд работ в соответствии с Единым тарифно-квалификационным справочником работ и профессий рабочих</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bottom"/>
          </w:tcPr>
          <w:p w:rsidR="00DB2709" w:rsidRDefault="00DB2709">
            <w:pPr>
              <w:shd w:val="clear" w:color="auto" w:fill="FFFFFF"/>
              <w:jc w:val="center"/>
              <w:rPr>
                <w:sz w:val="28"/>
                <w:szCs w:val="28"/>
              </w:rPr>
            </w:pPr>
            <w:r>
              <w:rPr>
                <w:sz w:val="28"/>
                <w:szCs w:val="28"/>
              </w:rPr>
              <w:t>5380</w:t>
            </w:r>
          </w:p>
        </w:tc>
      </w:tr>
      <w:tr w:rsidR="00DB2709">
        <w:trPr>
          <w:trHeight w:hRule="exact" w:val="634"/>
        </w:trPr>
        <w:tc>
          <w:tcPr>
            <w:tcW w:w="7450" w:type="dxa"/>
            <w:tcBorders>
              <w:top w:val="single" w:sz="6" w:space="0" w:color="auto"/>
              <w:left w:val="single" w:sz="6" w:space="0" w:color="auto"/>
              <w:bottom w:val="single" w:sz="6" w:space="0" w:color="auto"/>
              <w:right w:val="single" w:sz="6" w:space="0" w:color="auto"/>
            </w:tcBorders>
            <w:shd w:val="clear" w:color="auto" w:fill="FFFFFF"/>
            <w:vAlign w:val="bottom"/>
          </w:tcPr>
          <w:p w:rsidR="00DB2709" w:rsidRDefault="00DB2709">
            <w:pPr>
              <w:shd w:val="clear" w:color="auto" w:fill="FFFFFF"/>
              <w:spacing w:line="312" w:lineRule="exact"/>
              <w:ind w:left="24"/>
              <w:jc w:val="both"/>
              <w:rPr>
                <w:sz w:val="28"/>
                <w:szCs w:val="28"/>
              </w:rPr>
            </w:pPr>
            <w:r>
              <w:rPr>
                <w:color w:val="000000"/>
                <w:sz w:val="28"/>
                <w:szCs w:val="28"/>
              </w:rPr>
              <w:t>6 разряд работ в соответствии с Единым тарифно-квалификационным справочником работ и профессий рабочих</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bottom"/>
          </w:tcPr>
          <w:p w:rsidR="00DB2709" w:rsidRDefault="00DB2709">
            <w:pPr>
              <w:shd w:val="clear" w:color="auto" w:fill="FFFFFF"/>
              <w:jc w:val="center"/>
              <w:rPr>
                <w:sz w:val="28"/>
                <w:szCs w:val="28"/>
              </w:rPr>
            </w:pPr>
            <w:r>
              <w:rPr>
                <w:color w:val="323232"/>
                <w:sz w:val="28"/>
                <w:szCs w:val="28"/>
              </w:rPr>
              <w:t>4519</w:t>
            </w:r>
          </w:p>
        </w:tc>
      </w:tr>
      <w:tr w:rsidR="00DB2709">
        <w:trPr>
          <w:trHeight w:hRule="exact" w:val="634"/>
        </w:trPr>
        <w:tc>
          <w:tcPr>
            <w:tcW w:w="7450" w:type="dxa"/>
            <w:tcBorders>
              <w:top w:val="single" w:sz="6" w:space="0" w:color="auto"/>
              <w:left w:val="single" w:sz="6" w:space="0" w:color="auto"/>
              <w:bottom w:val="single" w:sz="6" w:space="0" w:color="auto"/>
              <w:right w:val="single" w:sz="6" w:space="0" w:color="auto"/>
            </w:tcBorders>
            <w:shd w:val="clear" w:color="auto" w:fill="FFFFFF"/>
            <w:vAlign w:val="bottom"/>
          </w:tcPr>
          <w:p w:rsidR="00DB2709" w:rsidRDefault="00DB2709">
            <w:pPr>
              <w:shd w:val="clear" w:color="auto" w:fill="FFFFFF"/>
              <w:spacing w:line="312" w:lineRule="exact"/>
              <w:ind w:left="29"/>
              <w:jc w:val="both"/>
              <w:rPr>
                <w:sz w:val="28"/>
                <w:szCs w:val="28"/>
              </w:rPr>
            </w:pPr>
            <w:r>
              <w:rPr>
                <w:color w:val="000000"/>
                <w:sz w:val="28"/>
                <w:szCs w:val="28"/>
              </w:rPr>
              <w:t>7 разряд работ в соответствии с Единым тарифно-квалификационным справочником работ и профессий рабочих</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bottom"/>
          </w:tcPr>
          <w:p w:rsidR="00DB2709" w:rsidRDefault="00DB2709">
            <w:pPr>
              <w:shd w:val="clear" w:color="auto" w:fill="FFFFFF"/>
              <w:jc w:val="center"/>
              <w:rPr>
                <w:sz w:val="28"/>
                <w:szCs w:val="28"/>
              </w:rPr>
            </w:pPr>
            <w:r>
              <w:rPr>
                <w:color w:val="323232"/>
                <w:sz w:val="28"/>
                <w:szCs w:val="28"/>
              </w:rPr>
              <w:t>4661</w:t>
            </w:r>
          </w:p>
        </w:tc>
      </w:tr>
      <w:tr w:rsidR="00DB2709">
        <w:trPr>
          <w:trHeight w:hRule="exact" w:val="653"/>
        </w:trPr>
        <w:tc>
          <w:tcPr>
            <w:tcW w:w="7450" w:type="dxa"/>
            <w:tcBorders>
              <w:top w:val="single" w:sz="6" w:space="0" w:color="auto"/>
              <w:left w:val="single" w:sz="6" w:space="0" w:color="auto"/>
              <w:bottom w:val="single" w:sz="4" w:space="0" w:color="auto"/>
              <w:right w:val="single" w:sz="6" w:space="0" w:color="auto"/>
            </w:tcBorders>
            <w:shd w:val="clear" w:color="auto" w:fill="FFFFFF"/>
            <w:vAlign w:val="bottom"/>
          </w:tcPr>
          <w:p w:rsidR="00DB2709" w:rsidRDefault="00DB2709">
            <w:pPr>
              <w:shd w:val="clear" w:color="auto" w:fill="FFFFFF"/>
              <w:spacing w:line="312" w:lineRule="exact"/>
              <w:ind w:left="34"/>
              <w:jc w:val="both"/>
              <w:rPr>
                <w:sz w:val="28"/>
                <w:szCs w:val="28"/>
              </w:rPr>
            </w:pPr>
            <w:r>
              <w:rPr>
                <w:color w:val="000000"/>
                <w:sz w:val="28"/>
                <w:szCs w:val="28"/>
              </w:rPr>
              <w:t>8 разряд работ в соответствии с Единым тарифно-квалификационным справочником работ и профессий рабочих</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bottom"/>
          </w:tcPr>
          <w:p w:rsidR="00DB2709" w:rsidRDefault="00DB2709">
            <w:pPr>
              <w:shd w:val="clear" w:color="auto" w:fill="FFFFFF"/>
              <w:jc w:val="center"/>
              <w:rPr>
                <w:sz w:val="28"/>
                <w:szCs w:val="28"/>
              </w:rPr>
            </w:pPr>
            <w:r>
              <w:rPr>
                <w:color w:val="323232"/>
                <w:sz w:val="28"/>
                <w:szCs w:val="28"/>
              </w:rPr>
              <w:t>4803</w:t>
            </w:r>
          </w:p>
        </w:tc>
      </w:tr>
    </w:tbl>
    <w:p w:rsidR="00DB2709" w:rsidRDefault="00DB2709" w:rsidP="00E81C0B">
      <w:pPr>
        <w:autoSpaceDE w:val="0"/>
        <w:autoSpaceDN w:val="0"/>
        <w:adjustRightInd w:val="0"/>
        <w:ind w:firstLine="840"/>
        <w:jc w:val="both"/>
        <w:rPr>
          <w:sz w:val="28"/>
          <w:szCs w:val="28"/>
        </w:rPr>
      </w:pPr>
      <w:r>
        <w:rPr>
          <w:rFonts w:eastAsia="Batang"/>
          <w:sz w:val="28"/>
          <w:szCs w:val="28"/>
          <w:lang w:eastAsia="ko-KR"/>
        </w:rPr>
        <w:t xml:space="preserve">На основе расчетов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базовому должностному окладу, ставке заработной платы, установленному по профессиональным квалификационной группе,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 образует новый оклад. </w:t>
      </w:r>
      <w:r>
        <w:rPr>
          <w:sz w:val="28"/>
          <w:szCs w:val="28"/>
        </w:rPr>
        <w:t xml:space="preserve">Рекомендуемые базовые размеры должностных окладов, ставок заработной платы по профессиональным квалификационным группам и рекомендуемые размеры повышающих коэффициентов к базовым размерам должностных окладов, ставкам заработной платы отражены в приложениях № 1к настоящему Положению. </w:t>
      </w:r>
    </w:p>
    <w:p w:rsidR="00DB2709" w:rsidRDefault="00DB2709" w:rsidP="00E81C0B">
      <w:pPr>
        <w:autoSpaceDE w:val="0"/>
        <w:autoSpaceDN w:val="0"/>
        <w:adjustRightInd w:val="0"/>
        <w:ind w:firstLine="840"/>
        <w:jc w:val="both"/>
        <w:rPr>
          <w:color w:val="C2D69B"/>
          <w:sz w:val="28"/>
          <w:szCs w:val="28"/>
        </w:rPr>
      </w:pPr>
      <w:r>
        <w:rPr>
          <w:sz w:val="28"/>
          <w:szCs w:val="28"/>
        </w:rPr>
        <w:t>2.3. Оплата труда медицинскихи других работников, не относящихся к сфере образования, осуществляется в соответствии с отраслевыми условиями оплаты труда, установленными в муниципальном образовании Новокубанский район</w:t>
      </w:r>
      <w:r>
        <w:rPr>
          <w:color w:val="C2D69B"/>
          <w:sz w:val="28"/>
          <w:szCs w:val="28"/>
        </w:rPr>
        <w:t>.</w:t>
      </w:r>
    </w:p>
    <w:p w:rsidR="00DB2709" w:rsidRDefault="00DB2709" w:rsidP="00E81C0B">
      <w:pPr>
        <w:ind w:firstLine="839"/>
        <w:jc w:val="both"/>
        <w:rPr>
          <w:sz w:val="28"/>
          <w:szCs w:val="28"/>
        </w:rPr>
      </w:pPr>
      <w:r>
        <w:rPr>
          <w:sz w:val="28"/>
          <w:szCs w:val="28"/>
        </w:rPr>
        <w:t>Компенсационные и стимулирующие выплаты указанным работникам производятся по условиям оплаты труда организаций, в которых они работают.</w:t>
      </w:r>
    </w:p>
    <w:p w:rsidR="00DB2709" w:rsidRDefault="00DB2709" w:rsidP="00E81C0B">
      <w:pPr>
        <w:ind w:firstLine="839"/>
        <w:jc w:val="both"/>
        <w:rPr>
          <w:sz w:val="28"/>
          <w:szCs w:val="28"/>
        </w:rPr>
      </w:pPr>
      <w:r>
        <w:rPr>
          <w:sz w:val="28"/>
          <w:szCs w:val="28"/>
        </w:rPr>
        <w:t>2.4. Установление окладов работникам учреждения, должности которых не включены в пункты 2.1 и 2.2 настоящего Положения, производится в соответствии с профессиональными квалификационными группами общих профессий рабочих муниципальных организаций муниципального образования Новокубанский район и профессиональными квалификационными группами общеотраслевых должностей руководителей, специалистов и служащих муниципальных организаций муниципального образования Новокубанский район, утвержденными главой муниципального образования Новокубанский район.</w:t>
      </w:r>
    </w:p>
    <w:p w:rsidR="00DB2709" w:rsidRDefault="00DB2709" w:rsidP="00E81C0B">
      <w:pPr>
        <w:ind w:firstLine="840"/>
        <w:jc w:val="both"/>
        <w:rPr>
          <w:sz w:val="28"/>
          <w:szCs w:val="28"/>
        </w:rPr>
      </w:pPr>
      <w:r>
        <w:rPr>
          <w:sz w:val="28"/>
          <w:szCs w:val="28"/>
        </w:rPr>
        <w:t xml:space="preserve">2.5 Продолжительностьрабочего времени педагогических работников (норма часов педагогической работы за ставку заработной платы) в </w:t>
      </w:r>
      <w:r>
        <w:rPr>
          <w:sz w:val="28"/>
          <w:szCs w:val="28"/>
        </w:rPr>
        <w:lastRenderedPageBreak/>
        <w:t xml:space="preserve">зависимости  от должности и (или) </w:t>
      </w:r>
      <w:r w:rsidRPr="00B9524C">
        <w:rPr>
          <w:sz w:val="28"/>
          <w:szCs w:val="28"/>
        </w:rPr>
        <w:t>специальности с учетом особенностей их труда определяется в соответствии</w:t>
      </w:r>
      <w:r>
        <w:rPr>
          <w:sz w:val="28"/>
          <w:szCs w:val="28"/>
        </w:rPr>
        <w:t xml:space="preserve"> приказом  </w:t>
      </w:r>
      <w:r w:rsidRPr="00B9524C">
        <w:rPr>
          <w:sz w:val="28"/>
          <w:szCs w:val="28"/>
        </w:rPr>
        <w:t>Министерства образования и науки</w:t>
      </w:r>
      <w:r>
        <w:rPr>
          <w:sz w:val="28"/>
          <w:szCs w:val="28"/>
        </w:rPr>
        <w:t xml:space="preserve">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B2709" w:rsidRDefault="00DB2709" w:rsidP="00E81C0B">
      <w:pPr>
        <w:autoSpaceDE w:val="0"/>
        <w:autoSpaceDN w:val="0"/>
        <w:adjustRightInd w:val="0"/>
        <w:ind w:firstLine="840"/>
        <w:jc w:val="both"/>
        <w:rPr>
          <w:rFonts w:eastAsia="Batang"/>
          <w:sz w:val="28"/>
          <w:szCs w:val="28"/>
          <w:lang w:eastAsia="ko-KR"/>
        </w:rPr>
      </w:pPr>
      <w:r>
        <w:rPr>
          <w:rFonts w:eastAsia="Batang"/>
          <w:sz w:val="28"/>
          <w:szCs w:val="28"/>
          <w:lang w:eastAsia="ko-KR"/>
        </w:rPr>
        <w:t>2.6. Порядок и условия почасовой оплаты работников учреждения устанавливаются в соответствии с приложением № 3 к настоящему Положению.</w:t>
      </w:r>
    </w:p>
    <w:p w:rsidR="00DB2709" w:rsidRDefault="00DB2709" w:rsidP="00E81C0B">
      <w:pPr>
        <w:autoSpaceDE w:val="0"/>
        <w:autoSpaceDN w:val="0"/>
        <w:adjustRightInd w:val="0"/>
        <w:ind w:firstLine="840"/>
        <w:jc w:val="both"/>
        <w:rPr>
          <w:rFonts w:eastAsia="Batang"/>
          <w:sz w:val="28"/>
          <w:szCs w:val="28"/>
          <w:lang w:eastAsia="ko-KR"/>
        </w:rPr>
      </w:pPr>
      <w:r>
        <w:rPr>
          <w:rFonts w:eastAsia="Batang"/>
          <w:sz w:val="28"/>
          <w:szCs w:val="28"/>
          <w:lang w:eastAsia="ko-KR"/>
        </w:rPr>
        <w:t>2.7. Перечень организаций и должностей, время работы в которых засчитывается в педагогический стаж работников образования, отражены в приложении № 4 к настоящему Положению.</w:t>
      </w:r>
    </w:p>
    <w:p w:rsidR="00DB2709" w:rsidRDefault="00DB2709" w:rsidP="00E81C0B">
      <w:pPr>
        <w:autoSpaceDE w:val="0"/>
        <w:autoSpaceDN w:val="0"/>
        <w:adjustRightInd w:val="0"/>
        <w:ind w:firstLine="840"/>
        <w:jc w:val="both"/>
        <w:rPr>
          <w:rFonts w:eastAsia="Batang"/>
          <w:sz w:val="28"/>
          <w:szCs w:val="28"/>
          <w:lang w:eastAsia="ko-KR"/>
        </w:rPr>
      </w:pPr>
      <w:r>
        <w:rPr>
          <w:rFonts w:eastAsia="Batang"/>
          <w:sz w:val="28"/>
          <w:szCs w:val="28"/>
          <w:lang w:eastAsia="ko-KR"/>
        </w:rPr>
        <w:t>2.8. Порядок зачета в педагогический стаж времени работы в отдельных организациях, а также времени обучения в организациях высшего и среднего профессионального образования и службы в вооруженных силах СССР и Российской Федерации установлен в приложении № 5 к настоящему Положению.</w:t>
      </w:r>
    </w:p>
    <w:p w:rsidR="00DB2709" w:rsidRDefault="00DB2709" w:rsidP="007F43A1">
      <w:pPr>
        <w:autoSpaceDE w:val="0"/>
        <w:autoSpaceDN w:val="0"/>
        <w:adjustRightInd w:val="0"/>
        <w:ind w:firstLine="840"/>
        <w:jc w:val="both"/>
        <w:rPr>
          <w:rFonts w:eastAsia="Batang"/>
          <w:sz w:val="28"/>
          <w:szCs w:val="28"/>
          <w:lang w:eastAsia="ko-KR"/>
        </w:rPr>
      </w:pPr>
      <w:r>
        <w:rPr>
          <w:rFonts w:eastAsia="Batang"/>
          <w:sz w:val="28"/>
          <w:szCs w:val="28"/>
          <w:lang w:eastAsia="ko-KR"/>
        </w:rPr>
        <w:t>2.9.</w:t>
      </w:r>
      <w:r>
        <w:rPr>
          <w:sz w:val="28"/>
          <w:szCs w:val="28"/>
        </w:rPr>
        <w:t>Повысить с 01 января 2015 года: на 10 процентов базовые размеры окладов (базовых должностных окладов), базовых ставок заработной платы отдельных категорий работников муниципальных учреждений, муниципального образования Новокубанский район перешедших на отраслевые оплаты труда, оплата труда которым повышена с 1 января 2015 года в соответствии с Указом Президента Российской Федерации от 07 мая 2012 года № 597 «О мероприятиях по реализации государственной социальной политики».</w:t>
      </w:r>
    </w:p>
    <w:p w:rsidR="00DB2709" w:rsidRDefault="00DB2709" w:rsidP="000816AF">
      <w:pPr>
        <w:autoSpaceDE w:val="0"/>
        <w:autoSpaceDN w:val="0"/>
        <w:adjustRightInd w:val="0"/>
        <w:ind w:firstLine="840"/>
        <w:jc w:val="both"/>
        <w:rPr>
          <w:sz w:val="28"/>
          <w:szCs w:val="28"/>
        </w:rPr>
      </w:pPr>
      <w:r>
        <w:rPr>
          <w:rFonts w:eastAsia="Batang"/>
          <w:sz w:val="28"/>
          <w:szCs w:val="28"/>
          <w:lang w:eastAsia="ko-KR"/>
        </w:rPr>
        <w:t xml:space="preserve">2.10. Повысить с 01 октября 2015 года на 5,5 процентов </w:t>
      </w:r>
      <w:r>
        <w:rPr>
          <w:sz w:val="28"/>
          <w:szCs w:val="28"/>
        </w:rPr>
        <w:t xml:space="preserve">базовые размеры окладов (базовых должностных окладов), базовых ставок заработной платы отдельных категорий работников муниципальных учреждений, муниципального образования Новокубанский район в соответствии с Постановлением администрации муниципального образования Новокубанский район от 06 ноября 2013 № 1832 «О совершенствовании отраслевой системы оплаты труда работникам муниципальных образовательных учреждений муниципального образования Новокубанский район» </w:t>
      </w:r>
    </w:p>
    <w:p w:rsidR="00DB2709" w:rsidRPr="000816AF" w:rsidRDefault="00DB2709" w:rsidP="000816AF">
      <w:pPr>
        <w:autoSpaceDE w:val="0"/>
        <w:autoSpaceDN w:val="0"/>
        <w:adjustRightInd w:val="0"/>
        <w:ind w:firstLine="840"/>
        <w:jc w:val="both"/>
        <w:rPr>
          <w:rFonts w:eastAsia="Batang"/>
          <w:sz w:val="28"/>
          <w:szCs w:val="28"/>
          <w:lang w:eastAsia="ko-KR"/>
        </w:rPr>
      </w:pPr>
      <w:r>
        <w:rPr>
          <w:rFonts w:eastAsia="Batang"/>
          <w:sz w:val="28"/>
          <w:szCs w:val="28"/>
          <w:lang w:eastAsia="ko-KR"/>
        </w:rPr>
        <w:t xml:space="preserve">2.11. </w:t>
      </w:r>
      <w:r>
        <w:rPr>
          <w:sz w:val="28"/>
          <w:szCs w:val="28"/>
        </w:rPr>
        <w:t>На основании Постановления администрации муниципального образования Новокубанский район от 13.02.2015г. № 147 «Об осуществлении</w:t>
      </w:r>
    </w:p>
    <w:p w:rsidR="00DB2709" w:rsidRDefault="00DB2709" w:rsidP="00D73305">
      <w:pPr>
        <w:autoSpaceDE w:val="0"/>
        <w:autoSpaceDN w:val="0"/>
        <w:adjustRightInd w:val="0"/>
        <w:jc w:val="both"/>
        <w:rPr>
          <w:sz w:val="28"/>
          <w:szCs w:val="28"/>
        </w:rPr>
      </w:pPr>
      <w:r>
        <w:rPr>
          <w:sz w:val="28"/>
          <w:szCs w:val="28"/>
        </w:rPr>
        <w:t xml:space="preserve">выплат стимулирующего характера работникам  муниципальных дошкольных образовательных 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 осуществлять  выплаты стимулирующего характера с 01 января 2015 года за счет средств, поступающих из краевого бюджета: </w:t>
      </w:r>
    </w:p>
    <w:p w:rsidR="00DB2709" w:rsidRDefault="00DB2709" w:rsidP="00DB6BED">
      <w:pPr>
        <w:autoSpaceDE w:val="0"/>
        <w:autoSpaceDN w:val="0"/>
        <w:adjustRightInd w:val="0"/>
        <w:ind w:firstLine="840"/>
        <w:jc w:val="both"/>
        <w:rPr>
          <w:sz w:val="28"/>
          <w:szCs w:val="28"/>
        </w:rPr>
      </w:pPr>
      <w:r>
        <w:rPr>
          <w:sz w:val="28"/>
          <w:szCs w:val="28"/>
        </w:rPr>
        <w:t xml:space="preserve">в размере 3000(три тысячи) рублей в месяц педагогическим работникам, реализующим основные образовательные программы дошкольного образования в группах общеразвивающей и компенсирующей </w:t>
      </w:r>
      <w:r>
        <w:rPr>
          <w:sz w:val="28"/>
          <w:szCs w:val="28"/>
        </w:rPr>
        <w:lastRenderedPageBreak/>
        <w:t>направленности (старшему воспитателю, воспитателям, учителям-логопедам, учителю-дефектологу, музыкальным руководителям, инструктору по физической культуре, педагогу-психологу);</w:t>
      </w:r>
    </w:p>
    <w:p w:rsidR="00DB2709" w:rsidRDefault="00DB2709" w:rsidP="00DB6BED">
      <w:pPr>
        <w:autoSpaceDE w:val="0"/>
        <w:autoSpaceDN w:val="0"/>
        <w:adjustRightInd w:val="0"/>
        <w:ind w:firstLine="840"/>
        <w:jc w:val="both"/>
        <w:rPr>
          <w:sz w:val="28"/>
          <w:szCs w:val="28"/>
        </w:rPr>
      </w:pPr>
      <w:r>
        <w:rPr>
          <w:sz w:val="28"/>
          <w:szCs w:val="28"/>
        </w:rPr>
        <w:t>в размере 3000 (три тысячи) рублей в месяц отдельным категориям работников учреждения  в соответствии с «Перечнем отдельных категорий работников муниципальных дошкольных образовательных учреждений», утвержденных Постановлением администрации муниципального образования Новокубанский район13.02.2012 № 278 «О порядке и условиях осуществления денежных выплат отдельным категориям работников муниципальных учреждений муниципального образования Новокубанский район, осуществляемых за счет средств из краевого бюджета»;</w:t>
      </w:r>
    </w:p>
    <w:p w:rsidR="00DB2709" w:rsidRDefault="00DB2709" w:rsidP="004C305B">
      <w:pPr>
        <w:autoSpaceDE w:val="0"/>
        <w:autoSpaceDN w:val="0"/>
        <w:adjustRightInd w:val="0"/>
        <w:ind w:firstLine="840"/>
        <w:jc w:val="both"/>
        <w:rPr>
          <w:sz w:val="28"/>
          <w:szCs w:val="28"/>
        </w:rPr>
      </w:pPr>
      <w:r>
        <w:rPr>
          <w:sz w:val="28"/>
          <w:szCs w:val="28"/>
        </w:rPr>
        <w:t>в размере 1000 (одна тысяча)рублей в месяц делопроизводителю, шеф-повару муниципальных дошкольных образовательных учреждений.</w:t>
      </w:r>
    </w:p>
    <w:p w:rsidR="00DB2709" w:rsidRDefault="00DB2709" w:rsidP="00835506">
      <w:pPr>
        <w:autoSpaceDE w:val="0"/>
        <w:autoSpaceDN w:val="0"/>
        <w:adjustRightInd w:val="0"/>
        <w:ind w:firstLine="840"/>
        <w:jc w:val="both"/>
        <w:rPr>
          <w:sz w:val="28"/>
          <w:szCs w:val="28"/>
        </w:rPr>
      </w:pPr>
      <w:r>
        <w:rPr>
          <w:sz w:val="28"/>
          <w:szCs w:val="28"/>
        </w:rPr>
        <w:t>Денежные выплаты стимулирующего характера носят дополнительный характер и производятся исходя из фактически отработанного времени в календарном месяце по основному месту работы и по основной должности.</w:t>
      </w:r>
    </w:p>
    <w:p w:rsidR="00DB2709" w:rsidRPr="00D6383A" w:rsidRDefault="00DB2709" w:rsidP="00E3686A">
      <w:pPr>
        <w:autoSpaceDE w:val="0"/>
        <w:autoSpaceDN w:val="0"/>
        <w:adjustRightInd w:val="0"/>
        <w:ind w:firstLine="851"/>
        <w:jc w:val="both"/>
        <w:rPr>
          <w:sz w:val="28"/>
          <w:szCs w:val="28"/>
        </w:rPr>
      </w:pPr>
      <w:r w:rsidRPr="00D6383A">
        <w:rPr>
          <w:sz w:val="28"/>
          <w:szCs w:val="28"/>
        </w:rPr>
        <w:t>На основании Постановления главы администрации муниципального образования Новокубанский район от 12.02.2015 № 147 «Об осуществлении выплат стимулирующего характера работникам муниципальных дошкольных образовательных учреждений муниципального образования Новокубанский район» работникам, выполняющим объем рабо</w:t>
      </w:r>
      <w:r>
        <w:rPr>
          <w:sz w:val="28"/>
          <w:szCs w:val="28"/>
        </w:rPr>
        <w:t>ты менее нормы рабочего времени за</w:t>
      </w:r>
      <w:r w:rsidRPr="00D6383A">
        <w:rPr>
          <w:sz w:val="28"/>
          <w:szCs w:val="28"/>
        </w:rPr>
        <w:t xml:space="preserve"> ставку заработной платы, доплата осуществляется пропорционально отработанному времени. </w:t>
      </w:r>
    </w:p>
    <w:p w:rsidR="00DB2709" w:rsidRDefault="00DB2709" w:rsidP="00B54C69">
      <w:pPr>
        <w:autoSpaceDE w:val="0"/>
        <w:autoSpaceDN w:val="0"/>
        <w:adjustRightInd w:val="0"/>
        <w:rPr>
          <w:rFonts w:eastAsia="Batang"/>
          <w:b/>
          <w:bCs/>
          <w:sz w:val="28"/>
          <w:szCs w:val="28"/>
          <w:lang w:eastAsia="ko-KR"/>
        </w:rPr>
      </w:pPr>
    </w:p>
    <w:p w:rsidR="00DB2709" w:rsidRDefault="00DB2709" w:rsidP="00B54C69">
      <w:pPr>
        <w:autoSpaceDE w:val="0"/>
        <w:autoSpaceDN w:val="0"/>
        <w:adjustRightInd w:val="0"/>
        <w:rPr>
          <w:rFonts w:eastAsia="Batang"/>
          <w:b/>
          <w:bCs/>
          <w:sz w:val="28"/>
          <w:szCs w:val="28"/>
          <w:lang w:eastAsia="ko-KR"/>
        </w:rPr>
      </w:pPr>
      <w:r>
        <w:rPr>
          <w:rFonts w:eastAsia="Batang"/>
          <w:b/>
          <w:bCs/>
          <w:sz w:val="28"/>
          <w:szCs w:val="28"/>
          <w:lang w:eastAsia="ko-KR"/>
        </w:rPr>
        <w:t>3. Порядок и условия установления выплат стимулирующего характера</w:t>
      </w:r>
    </w:p>
    <w:p w:rsidR="00DB2709" w:rsidRDefault="00DB2709" w:rsidP="00E81C0B">
      <w:pPr>
        <w:pStyle w:val="HTML"/>
        <w:ind w:firstLine="840"/>
        <w:jc w:val="both"/>
        <w:rPr>
          <w:rFonts w:ascii="Times New Roman" w:hAnsi="Times New Roman" w:cs="Times New Roman"/>
          <w:sz w:val="28"/>
          <w:szCs w:val="28"/>
        </w:rPr>
      </w:pPr>
    </w:p>
    <w:p w:rsidR="00DB2709" w:rsidRDefault="00DB2709" w:rsidP="00E3686A">
      <w:pPr>
        <w:pStyle w:val="HTML"/>
        <w:ind w:firstLine="851"/>
        <w:jc w:val="both"/>
        <w:rPr>
          <w:rFonts w:ascii="Times New Roman" w:hAnsi="Times New Roman" w:cs="Times New Roman"/>
          <w:sz w:val="28"/>
          <w:szCs w:val="28"/>
        </w:rPr>
      </w:pPr>
      <w:r>
        <w:rPr>
          <w:rFonts w:ascii="Times New Roman" w:hAnsi="Times New Roman" w:cs="Times New Roman"/>
          <w:sz w:val="28"/>
          <w:szCs w:val="28"/>
        </w:rPr>
        <w:t xml:space="preserve">3.1. Положением об оплате и стимулировании труда работников </w:t>
      </w:r>
      <w:r>
        <w:rPr>
          <w:rFonts w:ascii="Times New Roman" w:eastAsia="Batang" w:hAnsi="Times New Roman" w:cs="Times New Roman"/>
          <w:sz w:val="28"/>
          <w:szCs w:val="28"/>
          <w:lang w:eastAsia="ko-KR"/>
        </w:rPr>
        <w:t>учреждение</w:t>
      </w:r>
      <w:r>
        <w:rPr>
          <w:rFonts w:ascii="Times New Roman" w:hAnsi="Times New Roman" w:cs="Times New Roman"/>
          <w:sz w:val="28"/>
          <w:szCs w:val="28"/>
        </w:rPr>
        <w:t xml:space="preserve"> может быть предусмотрено установление работников повышающих коэффициентов к окладу (должностному окладу), ставке заработной платы:</w:t>
      </w:r>
    </w:p>
    <w:p w:rsidR="00DB2709" w:rsidRDefault="00DB2709" w:rsidP="00E3686A">
      <w:pPr>
        <w:pStyle w:val="HTML"/>
        <w:ind w:firstLine="851"/>
        <w:jc w:val="both"/>
        <w:rPr>
          <w:rFonts w:ascii="Times New Roman" w:hAnsi="Times New Roman" w:cs="Times New Roman"/>
          <w:sz w:val="28"/>
          <w:szCs w:val="28"/>
        </w:rPr>
      </w:pPr>
      <w:r>
        <w:rPr>
          <w:rFonts w:ascii="Times New Roman" w:hAnsi="Times New Roman" w:cs="Times New Roman"/>
          <w:sz w:val="28"/>
          <w:szCs w:val="28"/>
        </w:rPr>
        <w:t>1) повышающий коэффициент к окладу (должностному окладу), ставке заработной платы за квалификационную категорию;</w:t>
      </w:r>
    </w:p>
    <w:p w:rsidR="00DB2709" w:rsidRDefault="00DB2709" w:rsidP="00E81C0B">
      <w:pPr>
        <w:pStyle w:val="HTML"/>
        <w:ind w:firstLine="840"/>
        <w:jc w:val="both"/>
        <w:rPr>
          <w:rFonts w:ascii="Times New Roman" w:hAnsi="Times New Roman" w:cs="Times New Roman"/>
          <w:sz w:val="28"/>
          <w:szCs w:val="28"/>
        </w:rPr>
      </w:pPr>
      <w:r>
        <w:rPr>
          <w:rFonts w:ascii="Times New Roman" w:hAnsi="Times New Roman" w:cs="Times New Roman"/>
          <w:sz w:val="28"/>
          <w:szCs w:val="28"/>
        </w:rPr>
        <w:t>2) персональный повышающий коэффициент к окладу (должностному окладу), ставке заработной платы;</w:t>
      </w:r>
    </w:p>
    <w:p w:rsidR="00DB2709" w:rsidRDefault="00DB2709" w:rsidP="00E81C0B">
      <w:pPr>
        <w:pStyle w:val="HTML"/>
        <w:ind w:firstLine="840"/>
        <w:jc w:val="both"/>
        <w:rPr>
          <w:rFonts w:ascii="Times New Roman" w:hAnsi="Times New Roman" w:cs="Times New Roman"/>
          <w:sz w:val="28"/>
          <w:szCs w:val="28"/>
        </w:rPr>
      </w:pPr>
      <w:r>
        <w:rPr>
          <w:rFonts w:ascii="Times New Roman" w:hAnsi="Times New Roman" w:cs="Times New Roman"/>
          <w:sz w:val="28"/>
          <w:szCs w:val="28"/>
        </w:rPr>
        <w:t>3) повышающий коэффициент к окладу за ученую степень, почетное звание.</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Pr>
          <w:sz w:val="28"/>
          <w:szCs w:val="28"/>
        </w:rPr>
        <w:t xml:space="preserve">Решение о введении соответствующих норм принимается организацией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 </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rFonts w:eastAsia="Batang"/>
          <w:sz w:val="28"/>
          <w:szCs w:val="28"/>
          <w:lang w:eastAsia="ko-KR"/>
        </w:rPr>
      </w:pPr>
      <w:r>
        <w:rPr>
          <w:rFonts w:eastAsia="Batang"/>
          <w:sz w:val="28"/>
          <w:szCs w:val="28"/>
          <w:lang w:eastAsia="ko-KR"/>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DB2709" w:rsidRDefault="00DB2709" w:rsidP="00E81C0B">
      <w:pPr>
        <w:pStyle w:val="HTML"/>
        <w:ind w:firstLine="840"/>
        <w:jc w:val="both"/>
        <w:rPr>
          <w:rFonts w:ascii="Times New Roman" w:hAnsi="Times New Roman" w:cs="Times New Roman"/>
          <w:sz w:val="28"/>
          <w:szCs w:val="28"/>
        </w:rPr>
      </w:pPr>
      <w:r>
        <w:rPr>
          <w:rFonts w:ascii="Times New Roman" w:hAnsi="Times New Roman" w:cs="Times New Roman"/>
          <w:sz w:val="28"/>
          <w:szCs w:val="28"/>
        </w:rPr>
        <w:lastRenderedPageBreak/>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p>
    <w:p w:rsidR="00DB2709" w:rsidRDefault="00DB2709" w:rsidP="00E81C0B">
      <w:pPr>
        <w:pStyle w:val="HTML"/>
        <w:ind w:firstLine="840"/>
        <w:jc w:val="both"/>
        <w:rPr>
          <w:rFonts w:ascii="Times New Roman" w:hAnsi="Times New Roman" w:cs="Times New Roman"/>
          <w:sz w:val="28"/>
          <w:szCs w:val="28"/>
        </w:rPr>
      </w:pPr>
      <w:r>
        <w:rPr>
          <w:rFonts w:ascii="Times New Roman" w:hAnsi="Times New Roman" w:cs="Times New Roman"/>
          <w:sz w:val="28"/>
          <w:szCs w:val="28"/>
        </w:rPr>
        <w:t xml:space="preserve">3.2.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Рекомендуемые размеры повышающего коэффициента: </w:t>
      </w:r>
    </w:p>
    <w:p w:rsidR="00DB2709" w:rsidRDefault="00DB2709" w:rsidP="00E81C0B">
      <w:pPr>
        <w:pStyle w:val="HTML"/>
        <w:ind w:firstLine="840"/>
        <w:jc w:val="both"/>
        <w:rPr>
          <w:rFonts w:ascii="Times New Roman" w:hAnsi="Times New Roman" w:cs="Times New Roman"/>
          <w:sz w:val="28"/>
          <w:szCs w:val="28"/>
        </w:rPr>
      </w:pPr>
      <w:r>
        <w:rPr>
          <w:rFonts w:ascii="Times New Roman" w:hAnsi="Times New Roman" w:cs="Times New Roman"/>
          <w:sz w:val="28"/>
          <w:szCs w:val="28"/>
        </w:rPr>
        <w:t>1) 0,3 - при наличии высшей квалификационной категории;</w:t>
      </w:r>
    </w:p>
    <w:p w:rsidR="00DB2709" w:rsidRDefault="00DB2709" w:rsidP="00E81C0B">
      <w:pPr>
        <w:pStyle w:val="HTML"/>
        <w:ind w:firstLine="840"/>
        <w:jc w:val="both"/>
        <w:rPr>
          <w:rFonts w:ascii="Times New Roman" w:hAnsi="Times New Roman" w:cs="Times New Roman"/>
          <w:sz w:val="28"/>
          <w:szCs w:val="28"/>
        </w:rPr>
      </w:pPr>
      <w:r>
        <w:rPr>
          <w:rFonts w:ascii="Times New Roman" w:hAnsi="Times New Roman" w:cs="Times New Roman"/>
          <w:sz w:val="28"/>
          <w:szCs w:val="28"/>
        </w:rPr>
        <w:t>2) 0,2 - при наличии первой квалификационной категории;</w:t>
      </w:r>
    </w:p>
    <w:p w:rsidR="00DB2709" w:rsidRDefault="00DB2709" w:rsidP="00E81C0B">
      <w:pPr>
        <w:pStyle w:val="HTML"/>
        <w:ind w:firstLine="840"/>
        <w:jc w:val="both"/>
        <w:rPr>
          <w:rFonts w:ascii="Times New Roman" w:hAnsi="Times New Roman" w:cs="Times New Roman"/>
          <w:sz w:val="28"/>
          <w:szCs w:val="28"/>
        </w:rPr>
      </w:pPr>
      <w:r>
        <w:rPr>
          <w:rFonts w:ascii="Times New Roman" w:hAnsi="Times New Roman" w:cs="Times New Roman"/>
          <w:sz w:val="28"/>
          <w:szCs w:val="28"/>
        </w:rPr>
        <w:t>3) 0,1 - при наличии второй квалификационной категории.</w:t>
      </w:r>
    </w:p>
    <w:p w:rsidR="00DB2709" w:rsidRDefault="00DB2709" w:rsidP="00E81C0B">
      <w:pPr>
        <w:pStyle w:val="HTML"/>
        <w:ind w:firstLine="840"/>
        <w:jc w:val="both"/>
        <w:rPr>
          <w:rFonts w:ascii="Times New Roman" w:hAnsi="Times New Roman" w:cs="Times New Roman"/>
          <w:sz w:val="28"/>
          <w:szCs w:val="28"/>
        </w:rPr>
      </w:pPr>
      <w:r>
        <w:rPr>
          <w:rFonts w:ascii="Times New Roman" w:hAnsi="Times New Roman" w:cs="Times New Roman"/>
          <w:sz w:val="28"/>
          <w:szCs w:val="28"/>
        </w:rPr>
        <w:t>3.3.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по согласованию с профсоюзным комитетом руководителем организации персонально в отношении конкретного работника. Рекомендуемый размер повышающего коэффициента – до 3,0.</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3.4. Повышающий коэффициент к окладу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Рекомендуемые  размеры повышающего коэффициента:</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1) 0,075 – за ученую степень кандидата наук или за почетное звание «Заслуженный», «Народный», «Почетный»;</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2) 0,15 – за ученую степень доктора наук.</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 xml:space="preserve">Повышающий коэффициент за ученую степень, почетное звание рекомендуется устанавливать по одному из имеющихся оснований, имеющему большее значение. </w:t>
      </w:r>
    </w:p>
    <w:p w:rsidR="00DB2709" w:rsidRDefault="00DB2709" w:rsidP="00E81C0B">
      <w:pPr>
        <w:pStyle w:val="HTML"/>
        <w:ind w:firstLine="840"/>
        <w:jc w:val="both"/>
        <w:rPr>
          <w:rFonts w:ascii="Times New Roman" w:hAnsi="Times New Roman" w:cs="Times New Roman"/>
          <w:sz w:val="28"/>
          <w:szCs w:val="28"/>
        </w:rPr>
      </w:pPr>
      <w:r>
        <w:rPr>
          <w:rFonts w:ascii="Times New Roman" w:hAnsi="Times New Roman" w:cs="Times New Roman"/>
          <w:sz w:val="28"/>
          <w:szCs w:val="28"/>
        </w:rPr>
        <w:t>3.5. Положением об оплате труда и стимулировании труда работников учреждения может быть предусмотрено установление работникам стимулирующих надбавок к окладу (должностному окладу), ставке заработной платы:</w:t>
      </w:r>
    </w:p>
    <w:p w:rsidR="00DB2709" w:rsidRDefault="00DB2709" w:rsidP="00E81C0B">
      <w:pPr>
        <w:pStyle w:val="HTML"/>
        <w:ind w:firstLine="840"/>
        <w:jc w:val="both"/>
        <w:rPr>
          <w:rFonts w:ascii="Times New Roman" w:hAnsi="Times New Roman" w:cs="Times New Roman"/>
          <w:sz w:val="28"/>
          <w:szCs w:val="28"/>
        </w:rPr>
      </w:pPr>
      <w:r>
        <w:rPr>
          <w:rFonts w:ascii="Times New Roman" w:hAnsi="Times New Roman" w:cs="Times New Roman"/>
          <w:sz w:val="28"/>
          <w:szCs w:val="28"/>
        </w:rPr>
        <w:t>1) стимулирующая надбавка за интенсивность и высокие результаты работы;</w:t>
      </w:r>
    </w:p>
    <w:p w:rsidR="00DB2709" w:rsidRDefault="00DB2709" w:rsidP="00E81C0B">
      <w:pPr>
        <w:pStyle w:val="HTML"/>
        <w:ind w:firstLine="840"/>
        <w:jc w:val="both"/>
        <w:rPr>
          <w:rFonts w:ascii="Times New Roman" w:hAnsi="Times New Roman" w:cs="Times New Roman"/>
          <w:sz w:val="28"/>
          <w:szCs w:val="28"/>
        </w:rPr>
      </w:pPr>
      <w:r>
        <w:rPr>
          <w:rFonts w:ascii="Times New Roman" w:hAnsi="Times New Roman" w:cs="Times New Roman"/>
          <w:sz w:val="28"/>
          <w:szCs w:val="28"/>
        </w:rPr>
        <w:t>2) стимулирующая надбавка за выслугу лет;</w:t>
      </w:r>
    </w:p>
    <w:p w:rsidR="00DB2709" w:rsidRDefault="00DB2709" w:rsidP="00E3686A">
      <w:pPr>
        <w:pStyle w:val="HTML"/>
        <w:ind w:firstLine="851"/>
        <w:jc w:val="both"/>
        <w:rPr>
          <w:rFonts w:ascii="Times New Roman" w:hAnsi="Times New Roman" w:cs="Times New Roman"/>
          <w:sz w:val="28"/>
          <w:szCs w:val="28"/>
        </w:rPr>
      </w:pPr>
      <w:r>
        <w:rPr>
          <w:rFonts w:ascii="Times New Roman" w:hAnsi="Times New Roman" w:cs="Times New Roman"/>
          <w:sz w:val="28"/>
          <w:szCs w:val="28"/>
        </w:rPr>
        <w:t>3) другие виды выплат, устанавливаемые постановлениями администрации муниципального образования Новокубанский район.</w:t>
      </w:r>
    </w:p>
    <w:p w:rsidR="00DB2709" w:rsidRDefault="00DB2709" w:rsidP="00B46031">
      <w:pPr>
        <w:pStyle w:val="HTML"/>
        <w:jc w:val="both"/>
        <w:rPr>
          <w:rFonts w:ascii="Times New Roman" w:hAnsi="Times New Roman" w:cs="Times New Roman"/>
          <w:sz w:val="28"/>
          <w:szCs w:val="28"/>
        </w:rPr>
      </w:pPr>
      <w:r>
        <w:rPr>
          <w:rFonts w:ascii="Times New Roman" w:hAnsi="Times New Roman" w:cs="Times New Roman"/>
          <w:sz w:val="28"/>
          <w:szCs w:val="28"/>
        </w:rPr>
        <w:t xml:space="preserve">Установление стимулирующих надбавок осуществляется по согласованию с профсоюзным комитетоми решением руководителя учреждения в пределах бюджетных ассигнований на оплату труда работников учреждения, а также </w:t>
      </w:r>
      <w:r>
        <w:rPr>
          <w:rFonts w:ascii="Times New Roman" w:hAnsi="Times New Roman" w:cs="Times New Roman"/>
          <w:sz w:val="28"/>
          <w:szCs w:val="28"/>
        </w:rPr>
        <w:lastRenderedPageBreak/>
        <w:t>средств от предпринимательской и иной, приносящей доход деятельности, направленных на оплату труда работников.</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3.6. Стимулирующую надбавку за интенсивность и высокие результаты работы работникам учреждения рекомендуется устанавливать:</w:t>
      </w:r>
    </w:p>
    <w:p w:rsidR="00DB2709" w:rsidRDefault="00DB2709" w:rsidP="00E81C0B">
      <w:pPr>
        <w:tabs>
          <w:tab w:val="num" w:pos="0"/>
        </w:tabs>
        <w:ind w:firstLine="900"/>
        <w:jc w:val="both"/>
        <w:rPr>
          <w:sz w:val="28"/>
          <w:szCs w:val="28"/>
        </w:rPr>
      </w:pPr>
      <w:r>
        <w:rPr>
          <w:sz w:val="28"/>
          <w:szCs w:val="28"/>
        </w:rPr>
        <w:t>1) за стабильно высокие показатели результативности работы, высокие академические и творческие достижения;</w:t>
      </w:r>
    </w:p>
    <w:p w:rsidR="00DB2709" w:rsidRDefault="00DB2709" w:rsidP="00E81C0B">
      <w:pPr>
        <w:tabs>
          <w:tab w:val="num" w:pos="0"/>
        </w:tabs>
        <w:ind w:firstLine="900"/>
        <w:jc w:val="both"/>
        <w:rPr>
          <w:sz w:val="28"/>
          <w:szCs w:val="28"/>
        </w:rPr>
      </w:pPr>
      <w:r>
        <w:rPr>
          <w:sz w:val="28"/>
          <w:szCs w:val="28"/>
        </w:rPr>
        <w:t>2) за разработку и внедрение новых эффективных программ, методик, форм (обучения, организации и управления учебным процессом), создание краевых экспериментальных площадок, применение в работе достижений науки, передовых методов труда, высокие достижения в работе;</w:t>
      </w:r>
    </w:p>
    <w:p w:rsidR="00DB2709" w:rsidRDefault="00DB2709" w:rsidP="00E81C0B">
      <w:pPr>
        <w:tabs>
          <w:tab w:val="num" w:pos="0"/>
        </w:tabs>
        <w:ind w:firstLine="900"/>
        <w:jc w:val="both"/>
        <w:rPr>
          <w:sz w:val="28"/>
          <w:szCs w:val="28"/>
        </w:rPr>
      </w:pPr>
      <w:r>
        <w:rPr>
          <w:sz w:val="28"/>
          <w:szCs w:val="28"/>
        </w:rPr>
        <w:t>3) за выполнение особо важных или срочных работ (на срок их проведения);</w:t>
      </w:r>
    </w:p>
    <w:p w:rsidR="00DB2709" w:rsidRDefault="00DB2709" w:rsidP="00E81C0B">
      <w:pPr>
        <w:tabs>
          <w:tab w:val="num" w:pos="0"/>
        </w:tabs>
        <w:ind w:firstLine="900"/>
        <w:jc w:val="both"/>
        <w:rPr>
          <w:sz w:val="28"/>
          <w:szCs w:val="28"/>
        </w:rPr>
      </w:pPr>
      <w:r>
        <w:rPr>
          <w:sz w:val="28"/>
          <w:szCs w:val="28"/>
        </w:rPr>
        <w:t>4) за сложность и напряженность выполняемой работы (в том числе водителям);</w:t>
      </w:r>
    </w:p>
    <w:p w:rsidR="00DB2709" w:rsidRDefault="00DB2709" w:rsidP="00E81C0B">
      <w:pPr>
        <w:tabs>
          <w:tab w:val="num" w:pos="0"/>
        </w:tabs>
        <w:ind w:firstLine="900"/>
        <w:jc w:val="both"/>
        <w:rPr>
          <w:sz w:val="28"/>
          <w:szCs w:val="28"/>
        </w:rPr>
      </w:pPr>
      <w:r>
        <w:rPr>
          <w:sz w:val="28"/>
          <w:szCs w:val="28"/>
        </w:rPr>
        <w:t>5) за выполнение работ, не входящих в круг должностных обязанностей.</w:t>
      </w:r>
    </w:p>
    <w:p w:rsidR="00DB2709" w:rsidRDefault="00DB2709" w:rsidP="00E81C0B">
      <w:pPr>
        <w:tabs>
          <w:tab w:val="num" w:pos="0"/>
        </w:tabs>
        <w:ind w:firstLine="900"/>
        <w:jc w:val="both"/>
        <w:rPr>
          <w:sz w:val="28"/>
          <w:szCs w:val="28"/>
        </w:rPr>
      </w:pPr>
      <w:r>
        <w:rPr>
          <w:sz w:val="28"/>
          <w:szCs w:val="28"/>
        </w:rPr>
        <w:t xml:space="preserve">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Рекомендуемый размер указанной надбавки до 200%. Стимулирующая надбавка устанавливается сроком не более 1 года, по истечении которого может быть сохранена или отменена. </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3.7. Стимулирующая надбавка за выслугу лет устанавливается педагогическим работникам за стаж педагогической работы, другим работникам в зависимости от общего количества лет, проработанных в образовательных организациях.</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Рекомендуемые размеры (в процентах от оклада):</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1) при выслуге лет от 1 до 5 лет – 5%;</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2) при выслуге лет от 5 до 10 лет – 10%;</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3) при выслуге лет от 10 лет – 15%.</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3.8. 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и муниципального образования Новокубанский район.</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3.9. Выплаты стимулирующего характера за квалификационную категорию, ученую степень, почетное звание и выслугу лет осуществляются в первоочередном порядке.</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4. Порядок и условия установления выплат компенсационного характера</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4.1. Оплата труда работников учреждения, занятых на работах с вредными, опасными и иными особыми условиями труда, производится в повышенном размере.</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В этих целях работникам могут быть осуществлены следующие выплаты компенсационного характера:</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lastRenderedPageBreak/>
        <w:t>1) за работу на работах с вредными (особо вредными) и (или) опасными (особо опасными) условиями труда;</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2) за совмещение профессий (должностей);</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3) за расширение зон обслуживания;</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4)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5) за специфику работы педагогическим и другим работникам учреждения;</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6) за работу в ночное время;</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7) за работу в выходные и нерабочие праздничные дни;</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8) за сверхурочную работу.</w:t>
      </w:r>
    </w:p>
    <w:p w:rsidR="00DB2709" w:rsidRPr="003509C5"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 xml:space="preserve">4.2. Выплаты работникам, занятым на работах с вредными и (или) опасными условиями труда – устанавливаются в соответствии со статьей 147 Трудового кодекса Российской Федерации работникам, занятым на работах с вредными и (или) опасными и иными особыми условиями труда </w:t>
      </w:r>
      <w:r w:rsidRPr="003509C5">
        <w:rPr>
          <w:sz w:val="28"/>
          <w:szCs w:val="28"/>
        </w:rPr>
        <w:t xml:space="preserve">– до </w:t>
      </w:r>
      <w:r>
        <w:rPr>
          <w:sz w:val="28"/>
          <w:szCs w:val="28"/>
        </w:rPr>
        <w:t>12</w:t>
      </w:r>
      <w:r w:rsidRPr="003509C5">
        <w:rPr>
          <w:sz w:val="28"/>
          <w:szCs w:val="28"/>
        </w:rPr>
        <w:t>%.</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место признается безопасным, то указанная выплата не устанавливается.</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4.3.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4.4.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Pr>
          <w:sz w:val="28"/>
          <w:szCs w:val="28"/>
        </w:rPr>
        <w:t>4.5.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B2709" w:rsidRDefault="00DB2709" w:rsidP="002F19FD">
      <w:pPr>
        <w:shd w:val="clear" w:color="auto" w:fill="FBFCFC"/>
        <w:spacing w:line="233" w:lineRule="atLeast"/>
        <w:ind w:firstLine="851"/>
        <w:jc w:val="both"/>
        <w:textAlignment w:val="baseline"/>
        <w:rPr>
          <w:sz w:val="28"/>
          <w:szCs w:val="28"/>
        </w:rPr>
      </w:pPr>
      <w:r w:rsidRPr="002F19FD">
        <w:rPr>
          <w:sz w:val="28"/>
          <w:szCs w:val="28"/>
        </w:rPr>
        <w:t xml:space="preserve">4.6. </w:t>
      </w:r>
      <w:r w:rsidRPr="002F19FD">
        <w:rPr>
          <w:sz w:val="28"/>
          <w:szCs w:val="28"/>
          <w:bdr w:val="none" w:sz="0" w:space="0" w:color="auto" w:frame="1"/>
        </w:rPr>
        <w:t xml:space="preserve">Выплаты за специфику работы педагогическим работникам и младшим воспитателям в  группе компенсирующей направленности (логопедическая)  – 20%, </w:t>
      </w:r>
      <w:r w:rsidRPr="002F19FD">
        <w:rPr>
          <w:sz w:val="28"/>
          <w:szCs w:val="28"/>
        </w:rPr>
        <w:t>устанавливаются к окладу (должностному окладу), ставке заработной платы в соответствии с Приложением № 5 к настоящему Положению.</w:t>
      </w:r>
    </w:p>
    <w:p w:rsidR="00DB2709" w:rsidRPr="002F19FD" w:rsidRDefault="00DB2709" w:rsidP="002F19FD">
      <w:pPr>
        <w:shd w:val="clear" w:color="auto" w:fill="FBFCFC"/>
        <w:spacing w:line="233" w:lineRule="atLeast"/>
        <w:ind w:firstLine="851"/>
        <w:jc w:val="both"/>
        <w:textAlignment w:val="baseline"/>
        <w:rPr>
          <w:sz w:val="28"/>
          <w:szCs w:val="28"/>
          <w:bdr w:val="none" w:sz="0" w:space="0" w:color="auto" w:frame="1"/>
        </w:rPr>
      </w:pPr>
    </w:p>
    <w:p w:rsidR="00DB2709" w:rsidRPr="00A952D1"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rFonts w:eastAsia="Batang"/>
          <w:sz w:val="28"/>
          <w:szCs w:val="28"/>
          <w:lang w:eastAsia="ko-KR"/>
        </w:rPr>
      </w:pPr>
      <w:r w:rsidRPr="00A952D1">
        <w:rPr>
          <w:sz w:val="28"/>
          <w:szCs w:val="28"/>
        </w:rPr>
        <w:lastRenderedPageBreak/>
        <w:t>Применение выплат за специфику работы не образует новый оклад</w:t>
      </w:r>
      <w:r w:rsidRPr="00A952D1">
        <w:rPr>
          <w:rFonts w:eastAsia="Batang"/>
          <w:sz w:val="28"/>
          <w:szCs w:val="28"/>
          <w:lang w:eastAsia="ko-KR"/>
        </w:rPr>
        <w:t xml:space="preserve"> и не учитывается при исчислении иных компенсационных и стимулирующих выплат.</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Pr>
          <w:sz w:val="28"/>
          <w:szCs w:val="28"/>
        </w:rPr>
        <w:t>4.7. Доплата за работу в ночное время производится работникам за каждый час работы в ночное время. Ночным считается время с 22-00 часов вечера до 6 часов утра. Минимальные размеры повышения оплаты труда за работу в ночное время устанавливаются в соответствии с Трудовым кодексом Российской Федерации.</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Pr>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по согласованию с профсоюзным комитетом или с учетом мнения представительного органа работников, трудовым договором.</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Pr>
          <w:sz w:val="28"/>
          <w:szCs w:val="28"/>
        </w:rPr>
        <w:t xml:space="preserve">4.8. Повышенная оплата за работу в выходные и нерабочие праздничные дни производится работникам, привлекающимся к работе в выходные и нерабочие праздничные дни. </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Pr>
          <w:sz w:val="28"/>
          <w:szCs w:val="28"/>
        </w:rPr>
        <w:t>Размер доплаты составляет:</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1)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2) не менее одинарной часовой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часовой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Pr>
          <w:sz w:val="28"/>
          <w:szCs w:val="28"/>
        </w:rPr>
        <w:t xml:space="preserve">4.9. Повышенная оплата сверхурочной работы составляет за первые два часа работы не менее полуторного размера, за последующие часы – </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p>
    <w:p w:rsidR="00DB2709" w:rsidRDefault="00DB2709" w:rsidP="002F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двойного размера в соответствии со статьей 152 Трудового кодекса Российской Федерации.</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 xml:space="preserve">4.10. Выплаты компенсационного характера, размеры и условия их выплаты устанавливаются коллективным договором, соглашениями, локальными нормативными актами в соответствии с трудовым </w:t>
      </w:r>
      <w:r>
        <w:rPr>
          <w:sz w:val="28"/>
          <w:szCs w:val="28"/>
        </w:rPr>
        <w:lastRenderedPageBreak/>
        <w:t xml:space="preserve">законодательством и иными нормативными правовыми актами, содержащими нормы права. </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 xml:space="preserve">4.11. Размеры и условия осуществления выплат компенсационного характера конкретизируются в трудовых договорах работников. </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4.12.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B2709" w:rsidRDefault="00DB2709" w:rsidP="00A9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Batang"/>
          <w:b/>
          <w:bCs/>
          <w:sz w:val="28"/>
          <w:szCs w:val="28"/>
          <w:lang w:eastAsia="ko-KR"/>
        </w:rPr>
      </w:pPr>
      <w:r>
        <w:rPr>
          <w:rFonts w:eastAsia="Batang"/>
          <w:b/>
          <w:bCs/>
          <w:sz w:val="28"/>
          <w:szCs w:val="28"/>
          <w:lang w:eastAsia="ko-KR"/>
        </w:rPr>
        <w:t>5. Порядок и условия премирования работников организаций</w:t>
      </w:r>
    </w:p>
    <w:p w:rsidR="00DB2709" w:rsidRDefault="00DB2709" w:rsidP="00A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Batang"/>
          <w:b/>
          <w:bCs/>
          <w:sz w:val="28"/>
          <w:szCs w:val="28"/>
          <w:lang w:eastAsia="ko-KR"/>
        </w:rPr>
      </w:pPr>
    </w:p>
    <w:p w:rsidR="00DB2709" w:rsidRDefault="00DB2709" w:rsidP="00A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5.1. В целях поощрения работников за выполненную работу в соответствии с Перечнем видов выплат стимулирующего характера в учреждении могут быть установлены премии:</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1) премия по итогам работы (за месяц, квартал, полугодие, год);</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2) премия за качество выполняемых работ;</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3) премия за интенсивность и высокие результаты работы.</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Pr>
          <w:sz w:val="28"/>
          <w:szCs w:val="28"/>
        </w:rPr>
        <w:t>Премирование осуществляется по решению руководителя организации по согласованию с профсоюзным комитетом в пределах бюджетных ассигнований на оплату труда работников организации, а также средств от предпринимательской и иной, приносящей доход деятельности, направленных организацией на оплату труда работников.</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 xml:space="preserve">5.2. Премия по итогам работы (за месяц, квартал, полугодие, год) выплачивается с целью поощрения работников за общие результаты труда по итогам работы. </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При премировании учитывается:</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1) успешное и добросовестное исполнение работником своих должностных обязанностей в соответствующем периоде;</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2) инициатива, творчество и применение в работе современных форм и методов организации труда;</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Pr>
          <w:sz w:val="28"/>
          <w:szCs w:val="28"/>
        </w:rPr>
        <w:t>3) проведение качественной подготовки и проведения мероприятий, связанных с уставной деятельностью организации;</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4) выполнение порученной работы, связанной с обеспечением рабочего процесса или уставной деятельности организации;</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5) качественная подготовка и своевременная сдача отчетности;</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6) участие в течение месяца в выполнении важных работ, мероприятий.</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Премия по итогам работы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по итогам работы не более 200%.</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lastRenderedPageBreak/>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Pr>
          <w:sz w:val="28"/>
          <w:szCs w:val="28"/>
        </w:rPr>
        <w:t>5.3. Премия за качество выполняемых работ может выплачиваться работникам единовременно в размере до 5 окладов при:</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Pr>
          <w:sz w:val="28"/>
          <w:szCs w:val="28"/>
        </w:rPr>
        <w:t>1) поощрение Президентом Российской Федерации, Правительством Российской Федерации, главой администрации (губернатором) Краснодарского края, главой муниципального образования Новокубанский район;</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Pr>
          <w:sz w:val="28"/>
          <w:szCs w:val="28"/>
        </w:rPr>
        <w:t>2) присвоение почетных званий Российской Федерации и Краснодарского края, награждении знаками отличия Российской Федерации;</w:t>
      </w:r>
    </w:p>
    <w:p w:rsidR="00DB2709" w:rsidRDefault="00DB2709" w:rsidP="00A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Pr>
          <w:sz w:val="28"/>
          <w:szCs w:val="28"/>
        </w:rPr>
        <w:t>3) награждение орденами и медалями Российской Федерации                                   и Краснодарского края;</w:t>
      </w:r>
    </w:p>
    <w:p w:rsidR="00DB2709" w:rsidRDefault="00DB2709" w:rsidP="00A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Pr>
          <w:sz w:val="28"/>
          <w:szCs w:val="28"/>
        </w:rPr>
        <w:t>4) награждение Почетной грамотой Министерства образования и науки Российской Федерации, главы администрации (губернатора) Краснодарского края, главы муниципального образования Новокубанский район.</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5.4. Премия за интенсивность и высокие результаты работы – выплачивается работникам единовременно за интенсивность и высокие результаты работы. При премировании учитывается:</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9"/>
        <w:jc w:val="both"/>
        <w:rPr>
          <w:sz w:val="28"/>
          <w:szCs w:val="28"/>
        </w:rPr>
      </w:pPr>
      <w:r>
        <w:rPr>
          <w:sz w:val="28"/>
          <w:szCs w:val="28"/>
        </w:rPr>
        <w:t>1) выплата за высокие показатели результативности;</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9"/>
        <w:jc w:val="both"/>
        <w:rPr>
          <w:sz w:val="28"/>
          <w:szCs w:val="28"/>
        </w:rPr>
      </w:pPr>
      <w:r>
        <w:rPr>
          <w:sz w:val="28"/>
          <w:szCs w:val="28"/>
        </w:rPr>
        <w:t>2) выплаты за разработку, внедрение и применение в работе передовых       методов труда, достижений науки;</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9"/>
        <w:jc w:val="both"/>
        <w:rPr>
          <w:sz w:val="28"/>
          <w:szCs w:val="28"/>
        </w:rPr>
      </w:pPr>
      <w:r>
        <w:rPr>
          <w:sz w:val="28"/>
          <w:szCs w:val="28"/>
        </w:rPr>
        <w:t>3) выплаты за выполнение особо важных или срочных работ (на срок их проведения);</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9"/>
        <w:jc w:val="both"/>
        <w:rPr>
          <w:sz w:val="28"/>
          <w:szCs w:val="28"/>
        </w:rPr>
      </w:pPr>
      <w:r>
        <w:rPr>
          <w:sz w:val="28"/>
          <w:szCs w:val="28"/>
        </w:rPr>
        <w:t>4) выплаты за сложность, напряженность и специфику выполняемой работы;</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9"/>
        <w:jc w:val="both"/>
        <w:rPr>
          <w:sz w:val="28"/>
          <w:szCs w:val="28"/>
        </w:rPr>
      </w:pPr>
      <w:r>
        <w:rPr>
          <w:sz w:val="28"/>
          <w:szCs w:val="28"/>
        </w:rPr>
        <w:t>5) другие выплаты.</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Pr>
          <w:sz w:val="28"/>
          <w:szCs w:val="28"/>
        </w:rPr>
        <w:t>5.5.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6. Материальная помощь</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DB2709" w:rsidRPr="00B9524C" w:rsidRDefault="00DB2709" w:rsidP="0089760C">
      <w:pPr>
        <w:pStyle w:val="ConsPlusNormal"/>
        <w:widowControl/>
        <w:ind w:firstLine="840"/>
        <w:jc w:val="both"/>
        <w:rPr>
          <w:rFonts w:ascii="Times New Roman" w:hAnsi="Times New Roman" w:cs="Times New Roman"/>
          <w:sz w:val="28"/>
          <w:szCs w:val="28"/>
        </w:rPr>
      </w:pPr>
      <w:r w:rsidRPr="00B9524C">
        <w:rPr>
          <w:rFonts w:ascii="Times New Roman" w:hAnsi="Times New Roman" w:cs="Times New Roman"/>
          <w:sz w:val="28"/>
          <w:szCs w:val="28"/>
        </w:rPr>
        <w:t xml:space="preserve">6.1. Из фонда оплаты труда </w:t>
      </w:r>
      <w:r>
        <w:rPr>
          <w:rFonts w:ascii="Times New Roman" w:hAnsi="Times New Roman" w:cs="Times New Roman"/>
          <w:sz w:val="28"/>
          <w:szCs w:val="28"/>
        </w:rPr>
        <w:t>учреждения</w:t>
      </w:r>
      <w:r w:rsidRPr="00B9524C">
        <w:rPr>
          <w:rFonts w:ascii="Times New Roman" w:hAnsi="Times New Roman" w:cs="Times New Roman"/>
          <w:sz w:val="28"/>
          <w:szCs w:val="28"/>
        </w:rPr>
        <w:t xml:space="preserve"> работникам</w:t>
      </w:r>
      <w:r>
        <w:rPr>
          <w:rFonts w:ascii="Times New Roman" w:hAnsi="Times New Roman" w:cs="Times New Roman"/>
          <w:sz w:val="28"/>
          <w:szCs w:val="28"/>
        </w:rPr>
        <w:t xml:space="preserve"> при наличии финансовых средств</w:t>
      </w:r>
      <w:r w:rsidRPr="00B9524C">
        <w:rPr>
          <w:rFonts w:ascii="Times New Roman" w:hAnsi="Times New Roman" w:cs="Times New Roman"/>
          <w:sz w:val="28"/>
          <w:szCs w:val="28"/>
        </w:rPr>
        <w:t xml:space="preserve"> может быть выплачена материальная помощь. Размеры и условия выплаты материальной помощи устанавливаются коллект</w:t>
      </w:r>
      <w:r>
        <w:rPr>
          <w:rFonts w:ascii="Times New Roman" w:hAnsi="Times New Roman" w:cs="Times New Roman"/>
          <w:sz w:val="28"/>
          <w:szCs w:val="28"/>
        </w:rPr>
        <w:t>ивным договором</w:t>
      </w:r>
      <w:r w:rsidRPr="00B9524C">
        <w:rPr>
          <w:rFonts w:ascii="Times New Roman" w:hAnsi="Times New Roman" w:cs="Times New Roman"/>
          <w:sz w:val="28"/>
          <w:szCs w:val="28"/>
        </w:rPr>
        <w:t>, соглашениями, локальными нормативными актами</w:t>
      </w:r>
      <w:r>
        <w:rPr>
          <w:rFonts w:ascii="Times New Roman" w:hAnsi="Times New Roman" w:cs="Times New Roman"/>
          <w:sz w:val="28"/>
          <w:szCs w:val="28"/>
        </w:rPr>
        <w:t>учреждения</w:t>
      </w:r>
      <w:r w:rsidRPr="00B9524C">
        <w:rPr>
          <w:rFonts w:ascii="Times New Roman" w:hAnsi="Times New Roman" w:cs="Times New Roman"/>
          <w:sz w:val="28"/>
          <w:szCs w:val="28"/>
        </w:rPr>
        <w:t>.</w:t>
      </w:r>
    </w:p>
    <w:p w:rsidR="00DB2709" w:rsidRDefault="00DB2709" w:rsidP="0089760C">
      <w:pPr>
        <w:pStyle w:val="ConsPlusNormal"/>
        <w:widowControl/>
        <w:ind w:firstLine="840"/>
        <w:jc w:val="both"/>
        <w:rPr>
          <w:rFonts w:ascii="Times New Roman" w:hAnsi="Times New Roman" w:cs="Times New Roman"/>
          <w:sz w:val="28"/>
          <w:szCs w:val="28"/>
        </w:rPr>
      </w:pPr>
      <w:r w:rsidRPr="00B9524C">
        <w:rPr>
          <w:rFonts w:ascii="Times New Roman" w:hAnsi="Times New Roman" w:cs="Times New Roman"/>
          <w:sz w:val="28"/>
          <w:szCs w:val="28"/>
        </w:rPr>
        <w:lastRenderedPageBreak/>
        <w:t>6.2. Решение о выплате материальной помощи и ее конкретных размерах принимает руководитель</w:t>
      </w:r>
      <w:r>
        <w:rPr>
          <w:rFonts w:ascii="Times New Roman" w:hAnsi="Times New Roman" w:cs="Times New Roman"/>
          <w:sz w:val="28"/>
          <w:szCs w:val="28"/>
        </w:rPr>
        <w:t>учреждения по согласованию с профсоюзным комитетом</w:t>
      </w:r>
      <w:r w:rsidRPr="00B9524C">
        <w:rPr>
          <w:rFonts w:ascii="Times New Roman" w:hAnsi="Times New Roman" w:cs="Times New Roman"/>
          <w:sz w:val="28"/>
          <w:szCs w:val="28"/>
        </w:rPr>
        <w:t xml:space="preserve"> на основании письменного заявления работника. </w:t>
      </w:r>
    </w:p>
    <w:p w:rsidR="00DB2709" w:rsidRDefault="00DB2709" w:rsidP="0089760C">
      <w:pPr>
        <w:pStyle w:val="ConsPlusNormal"/>
        <w:widowControl/>
        <w:ind w:firstLine="840"/>
        <w:jc w:val="both"/>
        <w:rPr>
          <w:rFonts w:ascii="Times New Roman" w:hAnsi="Times New Roman" w:cs="Times New Roman"/>
          <w:sz w:val="28"/>
          <w:szCs w:val="28"/>
        </w:rPr>
      </w:pPr>
    </w:p>
    <w:p w:rsidR="00DB2709" w:rsidRDefault="00DB2709" w:rsidP="0059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7. Оплата труда руководителя организации, заместителей руководителя.</w:t>
      </w:r>
    </w:p>
    <w:p w:rsidR="00DB2709" w:rsidRDefault="00DB2709" w:rsidP="0059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sz w:val="28"/>
          <w:szCs w:val="28"/>
        </w:rPr>
      </w:pPr>
    </w:p>
    <w:p w:rsidR="00DB2709" w:rsidRDefault="00DB2709" w:rsidP="0059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Pr>
          <w:sz w:val="28"/>
          <w:szCs w:val="28"/>
        </w:rPr>
        <w:t xml:space="preserve">7.1. Заработная плата руководителя учреждения, их заместителей, состоит из должностного оклада, выплат компенсационного и стимулирующего характера. </w:t>
      </w:r>
    </w:p>
    <w:p w:rsidR="00DB2709" w:rsidRDefault="00DB2709" w:rsidP="0059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7.2. Должностной оклад руководителя учреждения определяется трудовым договором, исходя из средней заработной платы работников, относимых к основному персоналу возглавляемой им организации, и составляет до 5 размеров указанной средней заработной платы с последующим округлением до целого рубля в сторону увеличения, в соответствии с Приложением № 7 к настоящему Положению.</w:t>
      </w:r>
    </w:p>
    <w:p w:rsidR="00DB2709" w:rsidRDefault="00DB2709" w:rsidP="0059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Критерии для установления кратности при определении должностных окладов руководителей учреждения устанавливаются управлением образования администрации муниципального образования Новокубанский район.</w:t>
      </w:r>
    </w:p>
    <w:p w:rsidR="00DB2709" w:rsidRDefault="00DB2709" w:rsidP="0059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exact"/>
        <w:ind w:firstLine="840"/>
        <w:jc w:val="both"/>
        <w:rPr>
          <w:sz w:val="28"/>
          <w:szCs w:val="28"/>
        </w:rPr>
      </w:pPr>
      <w:r>
        <w:rPr>
          <w:sz w:val="28"/>
          <w:szCs w:val="28"/>
        </w:rPr>
        <w:t xml:space="preserve">К основному персоналу организации относятся работники, </w:t>
      </w:r>
      <w:r>
        <w:rPr>
          <w:color w:val="000000"/>
          <w:sz w:val="28"/>
          <w:szCs w:val="28"/>
        </w:rPr>
        <w:t>непосредственно обеспечивающие выполнение основных функций, в целях, реализации которых создано учреждение</w:t>
      </w:r>
      <w:r>
        <w:rPr>
          <w:color w:val="000000"/>
          <w:sz w:val="26"/>
          <w:szCs w:val="26"/>
        </w:rPr>
        <w:t>.</w:t>
      </w:r>
    </w:p>
    <w:p w:rsidR="00DB2709" w:rsidRDefault="00DB2709" w:rsidP="00594F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Times New Roman" w:hAnsi="Times New Roman" w:cs="Times New Roman"/>
          <w:sz w:val="28"/>
          <w:szCs w:val="28"/>
        </w:rPr>
      </w:pPr>
      <w:r>
        <w:rPr>
          <w:rFonts w:ascii="Times New Roman" w:hAnsi="Times New Roman" w:cs="Times New Roman"/>
          <w:sz w:val="28"/>
          <w:szCs w:val="28"/>
        </w:rPr>
        <w:t>7.3. Управление образования администрации муниципального образования Новокубанский район в утверждаемом им порядке устанавливает руководителю учреждения выплаты стимулирующего и компенсационного характера.</w:t>
      </w:r>
    </w:p>
    <w:p w:rsidR="00DB2709" w:rsidRDefault="00DB2709" w:rsidP="0059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7.4. Должностные оклады заместителя руководителя учреждения, устанавливаются на 10 - 30 процентов ниже должностных окладов руководителя учреждения.</w:t>
      </w:r>
    </w:p>
    <w:p w:rsidR="00DB2709" w:rsidRDefault="00DB2709" w:rsidP="0059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7.5. С учетом условий труда руководителю учреждения, его заместителям, устанавливаются выплаты компенсационного характера, предусмотренные разделом 4 настоящего Положения, стимулирующего характера разделом 3.</w:t>
      </w:r>
    </w:p>
    <w:p w:rsidR="00DB2709" w:rsidRDefault="00DB2709" w:rsidP="0059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7.6. Премирование руководителя осуществляется с учетом результатов деятельности организации в соответствии с критериями оценки и показателями эффективности работы учреждения, установленными главой муниципального образования Новокубанский район в соответствии с Приложением № 8 к настоящему Положению.</w:t>
      </w:r>
    </w:p>
    <w:p w:rsidR="00DB2709" w:rsidRDefault="00DB2709" w:rsidP="0059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Премирование руководителя может осуществляться за счет лимитов бюджетных обязательств организаций, в размере до 50 процентов от должностного оклада.</w:t>
      </w:r>
    </w:p>
    <w:p w:rsidR="00DB2709" w:rsidRDefault="00DB2709" w:rsidP="0059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Размеры премирования руководителя, порядок и критерии премиальных выплат ежегодно устанавливаются управлением образования администрации муниципального образования Новокубанский район.</w:t>
      </w:r>
    </w:p>
    <w:p w:rsidR="00DB2709" w:rsidRDefault="00DB2709" w:rsidP="0059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exact"/>
        <w:ind w:right="53" w:firstLine="840"/>
        <w:jc w:val="both"/>
        <w:rPr>
          <w:sz w:val="28"/>
          <w:szCs w:val="28"/>
        </w:rPr>
      </w:pPr>
      <w:r>
        <w:rPr>
          <w:sz w:val="28"/>
          <w:szCs w:val="28"/>
        </w:rPr>
        <w:t xml:space="preserve">В качестве показателя эффективности работы руководителя учреждения по решению управления образования администрации </w:t>
      </w:r>
      <w:r>
        <w:rPr>
          <w:sz w:val="28"/>
          <w:szCs w:val="28"/>
        </w:rPr>
        <w:lastRenderedPageBreak/>
        <w:t>муниципального образования Новокубанский район, может быть установлен рост средней заработной платы работников организации в отчетном году по сравнению с предшествующим годом без учета повышения размера заработной платы в соответствии с приказами управления образования</w:t>
      </w:r>
      <w:r>
        <w:rPr>
          <w:color w:val="000000"/>
          <w:sz w:val="28"/>
          <w:szCs w:val="28"/>
        </w:rPr>
        <w:t xml:space="preserve"> администрации муниципального образования Новокубанский район.</w:t>
      </w:r>
    </w:p>
    <w:p w:rsidR="00DB2709" w:rsidRDefault="00DB2709" w:rsidP="0059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exact"/>
        <w:ind w:left="134" w:right="43" w:firstLine="840"/>
        <w:jc w:val="both"/>
        <w:rPr>
          <w:sz w:val="28"/>
          <w:szCs w:val="28"/>
        </w:rPr>
      </w:pPr>
      <w:r>
        <w:rPr>
          <w:color w:val="000000"/>
          <w:sz w:val="28"/>
          <w:szCs w:val="28"/>
        </w:rPr>
        <w:t>Предельный уровень соотношения средней заработной платы руководителя учреждения и средней заработной платы работников учреждения устанавливается в кратности от 1 до 8.</w:t>
      </w:r>
    </w:p>
    <w:p w:rsidR="00DB2709" w:rsidRDefault="00DB2709" w:rsidP="0059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exact"/>
        <w:ind w:left="86" w:right="29" w:firstLine="840"/>
        <w:jc w:val="both"/>
        <w:rPr>
          <w:sz w:val="28"/>
          <w:szCs w:val="28"/>
        </w:rPr>
      </w:pPr>
      <w:r>
        <w:rPr>
          <w:color w:val="000000"/>
          <w:sz w:val="28"/>
          <w:szCs w:val="28"/>
        </w:rPr>
        <w:t>Предельный уровень соотношения средней заработной платы руководителя учреждения и средней заработной платы работников этой организации может быть увеличен по решению органа исполнительной власти Новокубанского района, в ведении которого находится учреждение, в отношении руководителя учреждения, включенного в соответствующий перечень, утверждаемый этим органом.</w:t>
      </w:r>
    </w:p>
    <w:p w:rsidR="00DB2709" w:rsidRDefault="00DB2709" w:rsidP="0059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color w:val="000000"/>
          <w:sz w:val="28"/>
          <w:szCs w:val="28"/>
        </w:rPr>
        <w:t>Руководителю муниципального учреждения выплаты стимулирующего характера устанавливаются по решению органа исполнительной власти Новокубанского района, в ведении которого находится учреждение, с учетом показателей деятельности организации, выполнения муниципальных заданий.</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8. Штатное расписание </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9"/>
        <w:jc w:val="both"/>
        <w:rPr>
          <w:sz w:val="28"/>
          <w:szCs w:val="28"/>
        </w:rPr>
      </w:pPr>
      <w:r>
        <w:rPr>
          <w:sz w:val="28"/>
          <w:szCs w:val="28"/>
        </w:rPr>
        <w:t>8.1. Штатное расписание учреждения формируется и утверждается руководителем организации по согласованию с профсоюзным комитетом, и управлением образования администрации муниципального образования Новокубанский район в пределах выделенного фонда оплаты труда.</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8.2. Внесение изменений в штатное расписание производится на основании приказа руководителя учреждения.</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8.3. Штатное расписание по видам персонала составляется в соответствии с уставом учреждения.</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8.4.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и стимулирующего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Pr>
          <w:sz w:val="28"/>
          <w:szCs w:val="28"/>
        </w:rPr>
        <w:t>8.5.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B2709" w:rsidRDefault="00DB2709" w:rsidP="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B2709" w:rsidRDefault="00DB2709" w:rsidP="00E81C0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sz w:val="28"/>
          <w:szCs w:val="28"/>
        </w:rPr>
      </w:pPr>
    </w:p>
    <w:p w:rsidR="00DB2709" w:rsidRDefault="00DB2709" w:rsidP="00E81C0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sz w:val="28"/>
          <w:szCs w:val="28"/>
        </w:rPr>
      </w:pPr>
    </w:p>
    <w:p w:rsidR="00DB2709" w:rsidRDefault="00DB2709" w:rsidP="00E81C0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sz w:val="28"/>
          <w:szCs w:val="28"/>
        </w:rPr>
      </w:pPr>
    </w:p>
    <w:p w:rsidR="00DB2709" w:rsidRDefault="00DB2709" w:rsidP="00E81C0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sz w:val="28"/>
          <w:szCs w:val="28"/>
        </w:rPr>
      </w:pPr>
    </w:p>
    <w:p w:rsidR="00DB2709" w:rsidRDefault="00DB2709" w:rsidP="00E81C0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sz w:val="28"/>
          <w:szCs w:val="28"/>
        </w:rPr>
      </w:pPr>
    </w:p>
    <w:p w:rsidR="0002617F" w:rsidRDefault="0002617F">
      <w:pPr>
        <w:rPr>
          <w:rFonts w:eastAsia="Batang"/>
          <w:lang w:eastAsia="ko-KR"/>
        </w:rPr>
      </w:pPr>
      <w:r w:rsidRPr="0002617F">
        <w:rPr>
          <w:rFonts w:eastAsia="Batang"/>
          <w:lang w:eastAsia="ko-KR"/>
        </w:rPr>
        <w:lastRenderedPageBreak/>
        <w:pict>
          <v:shape id="_x0000_i1028" type="#_x0000_t75" style="width:480.55pt;height:660.55pt">
            <v:imagedata r:id="rId10" o:title="008"/>
          </v:shape>
        </w:pict>
      </w:r>
    </w:p>
    <w:p w:rsidR="0002617F" w:rsidRDefault="0002617F">
      <w:pPr>
        <w:rPr>
          <w:rFonts w:eastAsia="Batang"/>
          <w:lang w:eastAsia="ko-KR"/>
        </w:rPr>
      </w:pPr>
    </w:p>
    <w:p w:rsidR="0002617F" w:rsidRDefault="0002617F">
      <w:pPr>
        <w:rPr>
          <w:rFonts w:eastAsia="Batang"/>
          <w:lang w:eastAsia="ko-KR"/>
        </w:rPr>
      </w:pPr>
    </w:p>
    <w:p w:rsidR="0002617F" w:rsidRDefault="0002617F">
      <w:pPr>
        <w:rPr>
          <w:rFonts w:eastAsia="Batang"/>
          <w:lang w:eastAsia="ko-KR"/>
        </w:rPr>
      </w:pPr>
    </w:p>
    <w:p w:rsidR="0002617F" w:rsidRDefault="0002617F">
      <w:pPr>
        <w:rPr>
          <w:rFonts w:eastAsia="Batang"/>
          <w:lang w:eastAsia="ko-KR"/>
        </w:rPr>
      </w:pPr>
    </w:p>
    <w:p w:rsidR="0002617F" w:rsidRDefault="0002617F"/>
    <w:tbl>
      <w:tblPr>
        <w:tblW w:w="97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020"/>
        <w:gridCol w:w="1980"/>
      </w:tblGrid>
      <w:tr w:rsidR="00DB2709" w:rsidRPr="00AE08F4">
        <w:tc>
          <w:tcPr>
            <w:tcW w:w="755" w:type="dxa"/>
            <w:vMerge w:val="restart"/>
          </w:tcPr>
          <w:p w:rsidR="00DB2709" w:rsidRPr="007C6468" w:rsidRDefault="00DB2709" w:rsidP="00890EEA">
            <w:pPr>
              <w:jc w:val="both"/>
              <w:rPr>
                <w:sz w:val="28"/>
                <w:szCs w:val="28"/>
              </w:rPr>
            </w:pPr>
          </w:p>
        </w:tc>
        <w:tc>
          <w:tcPr>
            <w:tcW w:w="9000" w:type="dxa"/>
            <w:gridSpan w:val="2"/>
            <w:vAlign w:val="center"/>
          </w:tcPr>
          <w:p w:rsidR="00DB2709" w:rsidRPr="00AE08F4" w:rsidRDefault="00DB2709" w:rsidP="00890EEA">
            <w:pPr>
              <w:jc w:val="center"/>
              <w:rPr>
                <w:sz w:val="28"/>
                <w:szCs w:val="28"/>
              </w:rPr>
            </w:pPr>
            <w:r>
              <w:rPr>
                <w:sz w:val="28"/>
                <w:szCs w:val="28"/>
              </w:rPr>
              <w:t>3.</w:t>
            </w:r>
            <w:r w:rsidRPr="00AE08F4">
              <w:rPr>
                <w:sz w:val="28"/>
                <w:szCs w:val="28"/>
              </w:rPr>
              <w:t>Должности педагогических работников</w:t>
            </w:r>
          </w:p>
        </w:tc>
      </w:tr>
      <w:tr w:rsidR="00DB2709" w:rsidRPr="00AE08F4">
        <w:tc>
          <w:tcPr>
            <w:tcW w:w="755" w:type="dxa"/>
            <w:vMerge/>
            <w:vAlign w:val="center"/>
          </w:tcPr>
          <w:p w:rsidR="00DB2709" w:rsidRPr="00AE08F4" w:rsidRDefault="00DB2709" w:rsidP="00890EEA">
            <w:pPr>
              <w:jc w:val="both"/>
              <w:rPr>
                <w:sz w:val="28"/>
                <w:szCs w:val="28"/>
              </w:rPr>
            </w:pPr>
          </w:p>
        </w:tc>
        <w:tc>
          <w:tcPr>
            <w:tcW w:w="9000" w:type="dxa"/>
            <w:gridSpan w:val="2"/>
            <w:vAlign w:val="center"/>
          </w:tcPr>
          <w:p w:rsidR="00DB2709" w:rsidRPr="00AE08F4" w:rsidRDefault="00DB2709" w:rsidP="00890EEA">
            <w:pPr>
              <w:jc w:val="center"/>
              <w:rPr>
                <w:sz w:val="28"/>
                <w:szCs w:val="28"/>
              </w:rPr>
            </w:pPr>
            <w:r w:rsidRPr="00AE08F4">
              <w:rPr>
                <w:sz w:val="28"/>
                <w:szCs w:val="28"/>
              </w:rPr>
              <w:t>Минимальный размер оклада (должностного оклада),</w:t>
            </w:r>
          </w:p>
          <w:p w:rsidR="00DB2709" w:rsidRPr="00AE08F4" w:rsidRDefault="00DB2709" w:rsidP="00890EEA">
            <w:pPr>
              <w:jc w:val="center"/>
              <w:rPr>
                <w:sz w:val="28"/>
                <w:szCs w:val="28"/>
              </w:rPr>
            </w:pPr>
            <w:r w:rsidRPr="00AE08F4">
              <w:rPr>
                <w:sz w:val="28"/>
                <w:szCs w:val="28"/>
              </w:rPr>
              <w:t>ставки заработной платы педагогических работников</w:t>
            </w:r>
            <w:r>
              <w:rPr>
                <w:sz w:val="28"/>
                <w:szCs w:val="28"/>
              </w:rPr>
              <w:t xml:space="preserve"> </w:t>
            </w:r>
            <w:r w:rsidRPr="00AE08F4">
              <w:rPr>
                <w:sz w:val="28"/>
                <w:szCs w:val="28"/>
              </w:rPr>
              <w:t xml:space="preserve">– </w:t>
            </w:r>
            <w:r>
              <w:rPr>
                <w:sz w:val="28"/>
                <w:szCs w:val="28"/>
              </w:rPr>
              <w:t>6110</w:t>
            </w:r>
            <w:r w:rsidRPr="00AE08F4">
              <w:rPr>
                <w:sz w:val="28"/>
                <w:szCs w:val="28"/>
              </w:rPr>
              <w:t xml:space="preserve"> рублей</w:t>
            </w:r>
          </w:p>
        </w:tc>
      </w:tr>
      <w:tr w:rsidR="00DB2709" w:rsidRPr="00AE08F4">
        <w:tc>
          <w:tcPr>
            <w:tcW w:w="755" w:type="dxa"/>
          </w:tcPr>
          <w:p w:rsidR="00DB2709" w:rsidRPr="00AE08F4" w:rsidRDefault="00DB2709" w:rsidP="00890EEA">
            <w:pPr>
              <w:jc w:val="both"/>
              <w:rPr>
                <w:sz w:val="28"/>
                <w:szCs w:val="28"/>
              </w:rPr>
            </w:pPr>
            <w:r>
              <w:rPr>
                <w:sz w:val="28"/>
                <w:szCs w:val="28"/>
              </w:rPr>
              <w:t>3</w:t>
            </w:r>
            <w:r w:rsidRPr="00AE08F4">
              <w:rPr>
                <w:sz w:val="28"/>
                <w:szCs w:val="28"/>
              </w:rPr>
              <w:t>.1</w:t>
            </w:r>
          </w:p>
        </w:tc>
        <w:tc>
          <w:tcPr>
            <w:tcW w:w="7020" w:type="dxa"/>
          </w:tcPr>
          <w:p w:rsidR="00DB2709" w:rsidRPr="00AE08F4" w:rsidRDefault="00DB2709" w:rsidP="00890EEA">
            <w:pPr>
              <w:jc w:val="both"/>
              <w:rPr>
                <w:sz w:val="28"/>
                <w:szCs w:val="28"/>
              </w:rPr>
            </w:pPr>
            <w:r w:rsidRPr="00AE08F4">
              <w:rPr>
                <w:sz w:val="28"/>
                <w:szCs w:val="28"/>
              </w:rPr>
              <w:t>1 квалификационный уровень:</w:t>
            </w:r>
          </w:p>
          <w:p w:rsidR="00DB2709" w:rsidRPr="00AE08F4" w:rsidRDefault="00DB2709" w:rsidP="00890EEA">
            <w:pPr>
              <w:jc w:val="both"/>
              <w:rPr>
                <w:sz w:val="28"/>
                <w:szCs w:val="28"/>
              </w:rPr>
            </w:pPr>
            <w:r w:rsidRPr="00AE08F4">
              <w:rPr>
                <w:sz w:val="28"/>
                <w:szCs w:val="28"/>
              </w:rPr>
              <w:t>инструктор по физической культуре; музыкальный руководитель</w:t>
            </w:r>
          </w:p>
        </w:tc>
        <w:tc>
          <w:tcPr>
            <w:tcW w:w="1980" w:type="dxa"/>
            <w:vAlign w:val="center"/>
          </w:tcPr>
          <w:p w:rsidR="00DB2709" w:rsidRPr="00AE08F4" w:rsidRDefault="00DB2709" w:rsidP="00890EEA">
            <w:pPr>
              <w:jc w:val="both"/>
              <w:rPr>
                <w:sz w:val="28"/>
                <w:szCs w:val="28"/>
              </w:rPr>
            </w:pPr>
            <w:r w:rsidRPr="00AE08F4">
              <w:rPr>
                <w:sz w:val="28"/>
                <w:szCs w:val="28"/>
              </w:rPr>
              <w:t>0,00</w:t>
            </w:r>
          </w:p>
        </w:tc>
      </w:tr>
      <w:tr w:rsidR="00DB2709" w:rsidRPr="00AE08F4">
        <w:tc>
          <w:tcPr>
            <w:tcW w:w="755" w:type="dxa"/>
          </w:tcPr>
          <w:p w:rsidR="00DB2709" w:rsidRPr="00AE08F4" w:rsidRDefault="00DB2709" w:rsidP="00890EEA">
            <w:pPr>
              <w:jc w:val="both"/>
              <w:rPr>
                <w:sz w:val="28"/>
                <w:szCs w:val="28"/>
              </w:rPr>
            </w:pPr>
            <w:r>
              <w:rPr>
                <w:sz w:val="28"/>
                <w:szCs w:val="28"/>
              </w:rPr>
              <w:t>3</w:t>
            </w:r>
            <w:r w:rsidRPr="00AE08F4">
              <w:rPr>
                <w:sz w:val="28"/>
                <w:szCs w:val="28"/>
              </w:rPr>
              <w:t>.2</w:t>
            </w:r>
          </w:p>
        </w:tc>
        <w:tc>
          <w:tcPr>
            <w:tcW w:w="7020" w:type="dxa"/>
          </w:tcPr>
          <w:p w:rsidR="00DB2709" w:rsidRPr="00AE08F4" w:rsidRDefault="00DB2709" w:rsidP="00890EEA">
            <w:pPr>
              <w:tabs>
                <w:tab w:val="left" w:pos="270"/>
              </w:tabs>
              <w:jc w:val="both"/>
              <w:rPr>
                <w:sz w:val="28"/>
                <w:szCs w:val="28"/>
              </w:rPr>
            </w:pPr>
            <w:r w:rsidRPr="00AE08F4">
              <w:rPr>
                <w:sz w:val="28"/>
                <w:szCs w:val="28"/>
              </w:rPr>
              <w:t>2 квалификационный уровень:</w:t>
            </w:r>
          </w:p>
          <w:p w:rsidR="00DB2709" w:rsidRPr="00AE08F4" w:rsidRDefault="00DB2709" w:rsidP="00890EEA">
            <w:pPr>
              <w:tabs>
                <w:tab w:val="left" w:pos="270"/>
              </w:tabs>
              <w:jc w:val="both"/>
              <w:rPr>
                <w:sz w:val="28"/>
                <w:szCs w:val="28"/>
              </w:rPr>
            </w:pPr>
            <w:r w:rsidRPr="00AE08F4">
              <w:rPr>
                <w:sz w:val="28"/>
                <w:szCs w:val="28"/>
              </w:rPr>
              <w:t>педагог дополнительного образования; социальный педагог</w:t>
            </w:r>
          </w:p>
        </w:tc>
        <w:tc>
          <w:tcPr>
            <w:tcW w:w="1980" w:type="dxa"/>
            <w:vAlign w:val="center"/>
          </w:tcPr>
          <w:p w:rsidR="00DB2709" w:rsidRPr="00AE08F4" w:rsidRDefault="00DB2709" w:rsidP="00890EEA">
            <w:pPr>
              <w:jc w:val="both"/>
              <w:rPr>
                <w:sz w:val="28"/>
                <w:szCs w:val="28"/>
              </w:rPr>
            </w:pPr>
            <w:r w:rsidRPr="00AE08F4">
              <w:rPr>
                <w:sz w:val="28"/>
                <w:szCs w:val="28"/>
              </w:rPr>
              <w:t>0,08</w:t>
            </w:r>
          </w:p>
        </w:tc>
      </w:tr>
      <w:tr w:rsidR="00DB2709" w:rsidRPr="00AE08F4">
        <w:tc>
          <w:tcPr>
            <w:tcW w:w="755" w:type="dxa"/>
          </w:tcPr>
          <w:p w:rsidR="00DB2709" w:rsidRPr="00AE08F4" w:rsidRDefault="00DB2709" w:rsidP="00890EEA">
            <w:pPr>
              <w:jc w:val="both"/>
              <w:rPr>
                <w:sz w:val="28"/>
                <w:szCs w:val="28"/>
              </w:rPr>
            </w:pPr>
            <w:r>
              <w:rPr>
                <w:sz w:val="28"/>
                <w:szCs w:val="28"/>
              </w:rPr>
              <w:t>3</w:t>
            </w:r>
            <w:r w:rsidRPr="00AE08F4">
              <w:rPr>
                <w:sz w:val="28"/>
                <w:szCs w:val="28"/>
              </w:rPr>
              <w:t>.3.</w:t>
            </w:r>
          </w:p>
        </w:tc>
        <w:tc>
          <w:tcPr>
            <w:tcW w:w="7020" w:type="dxa"/>
          </w:tcPr>
          <w:p w:rsidR="00DB2709" w:rsidRDefault="00DB2709" w:rsidP="00890EEA">
            <w:pPr>
              <w:tabs>
                <w:tab w:val="left" w:pos="7845"/>
              </w:tabs>
              <w:jc w:val="both"/>
              <w:rPr>
                <w:sz w:val="28"/>
                <w:szCs w:val="28"/>
              </w:rPr>
            </w:pPr>
            <w:r w:rsidRPr="00AE08F4">
              <w:rPr>
                <w:sz w:val="28"/>
                <w:szCs w:val="28"/>
              </w:rPr>
              <w:t>3 квалификационный уровень:</w:t>
            </w:r>
          </w:p>
          <w:p w:rsidR="00DB2709" w:rsidRPr="00AE08F4" w:rsidRDefault="00DB2709" w:rsidP="00890EEA">
            <w:pPr>
              <w:jc w:val="both"/>
              <w:rPr>
                <w:sz w:val="28"/>
                <w:szCs w:val="28"/>
              </w:rPr>
            </w:pPr>
            <w:r>
              <w:rPr>
                <w:sz w:val="28"/>
                <w:szCs w:val="28"/>
              </w:rPr>
              <w:t xml:space="preserve">воспитатель; </w:t>
            </w:r>
            <w:r w:rsidRPr="00AE08F4">
              <w:rPr>
                <w:sz w:val="28"/>
                <w:szCs w:val="28"/>
              </w:rPr>
              <w:t xml:space="preserve"> педагог-психолог.</w:t>
            </w:r>
          </w:p>
        </w:tc>
        <w:tc>
          <w:tcPr>
            <w:tcW w:w="1980" w:type="dxa"/>
          </w:tcPr>
          <w:p w:rsidR="00DB2709" w:rsidRPr="00AE08F4" w:rsidRDefault="00DB2709" w:rsidP="00890EEA">
            <w:pPr>
              <w:tabs>
                <w:tab w:val="left" w:pos="7845"/>
              </w:tabs>
              <w:jc w:val="both"/>
              <w:rPr>
                <w:sz w:val="28"/>
                <w:szCs w:val="28"/>
              </w:rPr>
            </w:pPr>
            <w:r w:rsidRPr="00AE08F4">
              <w:rPr>
                <w:sz w:val="28"/>
                <w:szCs w:val="28"/>
              </w:rPr>
              <w:t>0,09</w:t>
            </w:r>
          </w:p>
          <w:p w:rsidR="00DB2709" w:rsidRPr="00AE08F4" w:rsidRDefault="00DB2709" w:rsidP="00890EEA">
            <w:pPr>
              <w:jc w:val="both"/>
              <w:rPr>
                <w:sz w:val="28"/>
                <w:szCs w:val="28"/>
              </w:rPr>
            </w:pPr>
          </w:p>
        </w:tc>
      </w:tr>
      <w:tr w:rsidR="00DB2709" w:rsidRPr="00AE08F4">
        <w:tc>
          <w:tcPr>
            <w:tcW w:w="755" w:type="dxa"/>
          </w:tcPr>
          <w:p w:rsidR="00DB2709" w:rsidRPr="00AE08F4" w:rsidRDefault="00DB2709" w:rsidP="00890EEA">
            <w:pPr>
              <w:jc w:val="both"/>
              <w:rPr>
                <w:sz w:val="28"/>
                <w:szCs w:val="28"/>
              </w:rPr>
            </w:pPr>
            <w:r>
              <w:rPr>
                <w:sz w:val="28"/>
                <w:szCs w:val="28"/>
              </w:rPr>
              <w:t>3</w:t>
            </w:r>
            <w:r w:rsidRPr="00AE08F4">
              <w:rPr>
                <w:sz w:val="28"/>
                <w:szCs w:val="28"/>
              </w:rPr>
              <w:t>.4</w:t>
            </w:r>
          </w:p>
        </w:tc>
        <w:tc>
          <w:tcPr>
            <w:tcW w:w="7020" w:type="dxa"/>
          </w:tcPr>
          <w:p w:rsidR="00DB2709" w:rsidRPr="00AE08F4" w:rsidRDefault="00DB2709" w:rsidP="00890EEA">
            <w:pPr>
              <w:jc w:val="both"/>
              <w:rPr>
                <w:sz w:val="28"/>
                <w:szCs w:val="28"/>
              </w:rPr>
            </w:pPr>
            <w:r w:rsidRPr="00AE08F4">
              <w:rPr>
                <w:sz w:val="28"/>
                <w:szCs w:val="28"/>
              </w:rPr>
              <w:t>4 квалификационный уровень:</w:t>
            </w:r>
          </w:p>
          <w:p w:rsidR="00DB2709" w:rsidRPr="00AE08F4" w:rsidRDefault="00DB2709" w:rsidP="00890EEA">
            <w:pPr>
              <w:jc w:val="both"/>
              <w:rPr>
                <w:sz w:val="28"/>
                <w:szCs w:val="28"/>
              </w:rPr>
            </w:pPr>
            <w:r w:rsidRPr="00AE08F4">
              <w:rPr>
                <w:sz w:val="28"/>
                <w:szCs w:val="28"/>
              </w:rPr>
              <w:t>Старший воспита</w:t>
            </w:r>
            <w:r>
              <w:rPr>
                <w:sz w:val="28"/>
                <w:szCs w:val="28"/>
              </w:rPr>
              <w:t xml:space="preserve">тель; учитель-логопед </w:t>
            </w:r>
          </w:p>
        </w:tc>
        <w:tc>
          <w:tcPr>
            <w:tcW w:w="1980" w:type="dxa"/>
            <w:vAlign w:val="center"/>
          </w:tcPr>
          <w:p w:rsidR="00DB2709" w:rsidRPr="00AE08F4" w:rsidRDefault="00DB2709" w:rsidP="00890EEA">
            <w:pPr>
              <w:jc w:val="both"/>
              <w:rPr>
                <w:sz w:val="28"/>
                <w:szCs w:val="28"/>
              </w:rPr>
            </w:pPr>
            <w:r w:rsidRPr="00AE08F4">
              <w:rPr>
                <w:sz w:val="28"/>
                <w:szCs w:val="28"/>
              </w:rPr>
              <w:t>0,10</w:t>
            </w:r>
          </w:p>
        </w:tc>
      </w:tr>
    </w:tbl>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E81C0B">
      <w:pPr>
        <w:tabs>
          <w:tab w:val="left" w:pos="2985"/>
        </w:tabs>
        <w:ind w:firstLine="840"/>
        <w:jc w:val="both"/>
        <w:rPr>
          <w:sz w:val="28"/>
          <w:szCs w:val="28"/>
        </w:rPr>
      </w:pPr>
    </w:p>
    <w:p w:rsidR="00DB2709" w:rsidRDefault="00DB2709" w:rsidP="003A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02617F" w:rsidP="00656277">
      <w:pPr>
        <w:ind w:firstLine="900"/>
        <w:jc w:val="both"/>
        <w:rPr>
          <w:sz w:val="28"/>
          <w:szCs w:val="28"/>
          <w:u w:val="single"/>
        </w:rPr>
      </w:pPr>
      <w:r w:rsidRPr="0002617F">
        <w:rPr>
          <w:rFonts w:eastAsia="Batang"/>
          <w:lang w:eastAsia="ko-KR"/>
        </w:rPr>
        <w:pict>
          <v:shape id="_x0000_i1029" type="#_x0000_t75" style="width:447.05pt;height:614.5pt">
            <v:imagedata r:id="rId11" o:title="009"/>
          </v:shape>
        </w:pict>
      </w:r>
    </w:p>
    <w:p w:rsidR="00DB2709" w:rsidRDefault="00DB2709" w:rsidP="00656277">
      <w:pPr>
        <w:ind w:firstLine="900"/>
        <w:rPr>
          <w:sz w:val="28"/>
          <w:szCs w:val="28"/>
        </w:rPr>
      </w:pPr>
    </w:p>
    <w:p w:rsidR="0002617F" w:rsidRDefault="0002617F" w:rsidP="00656277">
      <w:pPr>
        <w:ind w:firstLine="900"/>
        <w:rPr>
          <w:sz w:val="28"/>
          <w:szCs w:val="28"/>
        </w:rPr>
      </w:pPr>
    </w:p>
    <w:p w:rsidR="0002617F" w:rsidRDefault="0002617F" w:rsidP="00656277">
      <w:pPr>
        <w:ind w:firstLine="900"/>
        <w:rPr>
          <w:sz w:val="28"/>
          <w:szCs w:val="28"/>
        </w:rPr>
      </w:pPr>
    </w:p>
    <w:p w:rsidR="0002617F" w:rsidRDefault="0002617F" w:rsidP="00656277">
      <w:pPr>
        <w:ind w:firstLine="900"/>
        <w:rPr>
          <w:sz w:val="28"/>
          <w:szCs w:val="28"/>
        </w:rPr>
      </w:pPr>
    </w:p>
    <w:p w:rsidR="0002617F" w:rsidRDefault="0002617F" w:rsidP="00656277">
      <w:pPr>
        <w:ind w:firstLine="900"/>
        <w:rPr>
          <w:sz w:val="28"/>
          <w:szCs w:val="28"/>
        </w:rPr>
      </w:pPr>
    </w:p>
    <w:p w:rsidR="0002617F" w:rsidRDefault="0002617F" w:rsidP="00656277">
      <w:pPr>
        <w:ind w:firstLine="900"/>
        <w:rPr>
          <w:sz w:val="28"/>
          <w:szCs w:val="28"/>
        </w:rPr>
      </w:pPr>
    </w:p>
    <w:p w:rsidR="0002617F" w:rsidRDefault="0002617F" w:rsidP="00656277">
      <w:pPr>
        <w:ind w:firstLine="900"/>
        <w:rPr>
          <w:sz w:val="28"/>
          <w:szCs w:val="28"/>
        </w:rPr>
      </w:pPr>
    </w:p>
    <w:p w:rsidR="0002617F" w:rsidRDefault="0002617F">
      <w:r w:rsidRPr="0002617F">
        <w:rPr>
          <w:rFonts w:eastAsia="Batang"/>
          <w:lang w:eastAsia="ko-KR"/>
        </w:rPr>
        <w:lastRenderedPageBreak/>
        <w:pict>
          <v:shape id="_x0000_i1030" type="#_x0000_t75" style="width:494.8pt;height:681.5pt">
            <v:imagedata r:id="rId12" o:title="010"/>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5176"/>
      </w:tblGrid>
      <w:tr w:rsidR="0002617F" w:rsidRPr="008F61A2" w:rsidTr="0002617F">
        <w:trPr>
          <w:trHeight w:val="3108"/>
        </w:trPr>
        <w:tc>
          <w:tcPr>
            <w:tcW w:w="4393" w:type="dxa"/>
          </w:tcPr>
          <w:p w:rsidR="0002617F" w:rsidRPr="008F61A2" w:rsidRDefault="0002617F" w:rsidP="00395C9F">
            <w:pPr>
              <w:pStyle w:val="ConsPlusTitle"/>
              <w:widowControl/>
              <w:jc w:val="both"/>
              <w:rPr>
                <w:rFonts w:ascii="Times New Roman" w:hAnsi="Times New Roman" w:cs="Times New Roman"/>
                <w:b w:val="0"/>
                <w:bCs w:val="0"/>
                <w:sz w:val="24"/>
                <w:szCs w:val="24"/>
              </w:rPr>
            </w:pPr>
          </w:p>
        </w:tc>
        <w:tc>
          <w:tcPr>
            <w:tcW w:w="5176" w:type="dxa"/>
          </w:tcPr>
          <w:p w:rsidR="0002617F" w:rsidRPr="008F61A2" w:rsidRDefault="0002617F" w:rsidP="00395C9F">
            <w:pPr>
              <w:pStyle w:val="ConsPlusTitle"/>
              <w:widowControl/>
              <w:jc w:val="both"/>
              <w:rPr>
                <w:rFonts w:ascii="Times New Roman" w:hAnsi="Times New Roman" w:cs="Times New Roman"/>
                <w:b w:val="0"/>
                <w:bCs w:val="0"/>
                <w:sz w:val="24"/>
                <w:szCs w:val="24"/>
              </w:rPr>
            </w:pPr>
            <w:r w:rsidRPr="008F61A2">
              <w:rPr>
                <w:rFonts w:ascii="Times New Roman" w:hAnsi="Times New Roman" w:cs="Times New Roman"/>
                <w:b w:val="0"/>
                <w:bCs w:val="0"/>
                <w:sz w:val="24"/>
                <w:szCs w:val="24"/>
              </w:rPr>
              <w:t>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 связана с методическим обеспечением; старшие методисты, методисты</w:t>
            </w:r>
          </w:p>
        </w:tc>
      </w:tr>
      <w:tr w:rsidR="00DB2709" w:rsidRPr="008F61A2" w:rsidTr="0002617F">
        <w:tc>
          <w:tcPr>
            <w:tcW w:w="4393" w:type="dxa"/>
          </w:tcPr>
          <w:p w:rsidR="00DB2709" w:rsidRPr="008F61A2" w:rsidRDefault="00DB2709" w:rsidP="00395C9F">
            <w:pPr>
              <w:pStyle w:val="ConsPlusNormal"/>
              <w:widowControl/>
              <w:ind w:firstLine="0"/>
              <w:jc w:val="both"/>
              <w:rPr>
                <w:rFonts w:ascii="Times New Roman" w:hAnsi="Times New Roman" w:cs="Times New Roman"/>
                <w:sz w:val="24"/>
                <w:szCs w:val="24"/>
              </w:rPr>
            </w:pPr>
            <w:r w:rsidRPr="008F61A2">
              <w:rPr>
                <w:rFonts w:ascii="Times New Roman" w:hAnsi="Times New Roman" w:cs="Times New Roman"/>
                <w:sz w:val="24"/>
                <w:szCs w:val="24"/>
              </w:rPr>
              <w:t xml:space="preserve">2. Методические (учебно-методические) организации всех наименований (не зависимо от ведомственной подчиненности) </w:t>
            </w:r>
          </w:p>
        </w:tc>
        <w:tc>
          <w:tcPr>
            <w:tcW w:w="5176" w:type="dxa"/>
          </w:tcPr>
          <w:p w:rsidR="00DB2709" w:rsidRPr="008F61A2" w:rsidRDefault="00DB2709" w:rsidP="00395C9F">
            <w:pPr>
              <w:pStyle w:val="ConsPlusNormal"/>
              <w:jc w:val="both"/>
              <w:rPr>
                <w:rFonts w:ascii="Times New Roman" w:hAnsi="Times New Roman" w:cs="Times New Roman"/>
                <w:sz w:val="24"/>
                <w:szCs w:val="24"/>
              </w:rPr>
            </w:pPr>
            <w:r w:rsidRPr="008F61A2">
              <w:rPr>
                <w:rFonts w:ascii="Times New Roman" w:hAnsi="Times New Roman" w:cs="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w:t>
            </w:r>
          </w:p>
        </w:tc>
      </w:tr>
      <w:tr w:rsidR="00DB2709" w:rsidRPr="008F61A2" w:rsidTr="0002617F">
        <w:trPr>
          <w:trHeight w:val="717"/>
        </w:trPr>
        <w:tc>
          <w:tcPr>
            <w:tcW w:w="4393" w:type="dxa"/>
            <w:tcMar>
              <w:top w:w="0" w:type="dxa"/>
              <w:left w:w="28" w:type="dxa"/>
              <w:bottom w:w="0" w:type="dxa"/>
              <w:right w:w="28" w:type="dxa"/>
            </w:tcMar>
          </w:tcPr>
          <w:p w:rsidR="00DB2709" w:rsidRPr="008F61A2" w:rsidRDefault="00DB2709" w:rsidP="00395C9F">
            <w:pPr>
              <w:pStyle w:val="ConsPlusNormal"/>
              <w:widowControl/>
              <w:ind w:firstLine="0"/>
              <w:jc w:val="both"/>
              <w:rPr>
                <w:rFonts w:ascii="Times New Roman" w:hAnsi="Times New Roman" w:cs="Times New Roman"/>
                <w:sz w:val="24"/>
                <w:szCs w:val="24"/>
              </w:rPr>
            </w:pPr>
            <w:r w:rsidRPr="008F61A2">
              <w:rPr>
                <w:rFonts w:ascii="Times New Roman" w:hAnsi="Times New Roman" w:cs="Times New Roman"/>
                <w:sz w:val="24"/>
                <w:szCs w:val="24"/>
              </w:rPr>
              <w:t xml:space="preserve">3. </w:t>
            </w:r>
          </w:p>
          <w:p w:rsidR="00DB2709" w:rsidRPr="008F61A2" w:rsidRDefault="00DB2709" w:rsidP="00395C9F">
            <w:pPr>
              <w:pStyle w:val="ConsPlusNormal"/>
              <w:widowControl/>
              <w:ind w:firstLine="0"/>
              <w:jc w:val="both"/>
              <w:rPr>
                <w:rFonts w:ascii="Times New Roman" w:hAnsi="Times New Roman" w:cs="Times New Roman"/>
                <w:sz w:val="24"/>
                <w:szCs w:val="24"/>
              </w:rPr>
            </w:pPr>
            <w:r w:rsidRPr="008F61A2">
              <w:rPr>
                <w:rFonts w:ascii="Times New Roman" w:hAnsi="Times New Roman" w:cs="Times New Roman"/>
                <w:sz w:val="24"/>
                <w:szCs w:val="24"/>
              </w:rPr>
              <w:t xml:space="preserve">3.1. Органы  управления образованием и органы (структурные  подразделения), осуществляющие руководство образовательными организациями </w:t>
            </w:r>
          </w:p>
          <w:p w:rsidR="00DB2709" w:rsidRPr="008F61A2" w:rsidRDefault="00DB2709" w:rsidP="00395C9F">
            <w:pPr>
              <w:pStyle w:val="ConsPlusNormal"/>
              <w:ind w:firstLine="0"/>
              <w:jc w:val="both"/>
              <w:rPr>
                <w:rFonts w:ascii="Times New Roman" w:hAnsi="Times New Roman" w:cs="Times New Roman"/>
                <w:sz w:val="24"/>
                <w:szCs w:val="24"/>
              </w:rPr>
            </w:pPr>
            <w:r w:rsidRPr="008F61A2">
              <w:rPr>
                <w:rFonts w:ascii="Times New Roman" w:hAnsi="Times New Roman" w:cs="Times New Roman"/>
                <w:sz w:val="24"/>
                <w:szCs w:val="24"/>
              </w:rPr>
              <w:t>3.2.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176" w:type="dxa"/>
          </w:tcPr>
          <w:p w:rsidR="00DB2709" w:rsidRPr="008F61A2" w:rsidRDefault="00DB2709" w:rsidP="00395C9F">
            <w:pPr>
              <w:pStyle w:val="ConsPlusNormal"/>
              <w:widowControl/>
              <w:ind w:firstLine="0"/>
              <w:jc w:val="both"/>
              <w:rPr>
                <w:rFonts w:ascii="Times New Roman" w:hAnsi="Times New Roman" w:cs="Times New Roman"/>
                <w:sz w:val="24"/>
                <w:szCs w:val="24"/>
              </w:rPr>
            </w:pPr>
            <w:r w:rsidRPr="008F61A2">
              <w:rPr>
                <w:rFonts w:ascii="Times New Roman" w:hAnsi="Times New Roman" w:cs="Times New Roman"/>
                <w:sz w:val="24"/>
                <w:szCs w:val="24"/>
              </w:rPr>
              <w:t xml:space="preserve">1. 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юридической, хозяйственной деятельностью, программным обеспечением, со строительством, снабжением, делопроизводством) </w:t>
            </w:r>
          </w:p>
          <w:p w:rsidR="00DB2709" w:rsidRPr="008F61A2" w:rsidRDefault="00DB2709" w:rsidP="00395C9F">
            <w:pPr>
              <w:pStyle w:val="ConsPlusNormal"/>
              <w:ind w:firstLine="0"/>
              <w:jc w:val="both"/>
              <w:rPr>
                <w:rFonts w:ascii="Times New Roman" w:hAnsi="Times New Roman" w:cs="Times New Roman"/>
                <w:sz w:val="24"/>
                <w:szCs w:val="24"/>
              </w:rPr>
            </w:pPr>
            <w:r w:rsidRPr="008F61A2">
              <w:rPr>
                <w:rFonts w:ascii="Times New Roman" w:hAnsi="Times New Roman" w:cs="Times New Roman"/>
                <w:sz w:val="24"/>
                <w:szCs w:val="24"/>
              </w:rP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DB2709" w:rsidRPr="008F61A2" w:rsidTr="0002617F">
        <w:tc>
          <w:tcPr>
            <w:tcW w:w="4393" w:type="dxa"/>
          </w:tcPr>
          <w:p w:rsidR="00DB2709" w:rsidRPr="008F61A2" w:rsidRDefault="00DB2709" w:rsidP="00395C9F">
            <w:pPr>
              <w:pStyle w:val="ConsPlusNormal"/>
              <w:widowControl/>
              <w:ind w:firstLine="0"/>
              <w:jc w:val="both"/>
              <w:rPr>
                <w:rFonts w:ascii="Times New Roman" w:hAnsi="Times New Roman" w:cs="Times New Roman"/>
                <w:sz w:val="24"/>
                <w:szCs w:val="24"/>
              </w:rPr>
            </w:pPr>
            <w:r w:rsidRPr="008F61A2">
              <w:rPr>
                <w:rFonts w:ascii="Times New Roman" w:hAnsi="Times New Roman" w:cs="Times New Roman"/>
                <w:sz w:val="24"/>
                <w:szCs w:val="24"/>
              </w:rPr>
              <w:t>4. Образовательные организации РОСТО (ДОСААФ) и гражданской авиации</w:t>
            </w:r>
          </w:p>
        </w:tc>
        <w:tc>
          <w:tcPr>
            <w:tcW w:w="5176" w:type="dxa"/>
          </w:tcPr>
          <w:p w:rsidR="00DB2709" w:rsidRPr="008F61A2" w:rsidRDefault="00DB2709" w:rsidP="00395C9F">
            <w:pPr>
              <w:pStyle w:val="ConsPlusNormal"/>
              <w:widowControl/>
              <w:ind w:firstLine="0"/>
              <w:jc w:val="both"/>
              <w:rPr>
                <w:rFonts w:ascii="Times New Roman" w:hAnsi="Times New Roman" w:cs="Times New Roman"/>
                <w:sz w:val="24"/>
                <w:szCs w:val="24"/>
              </w:rPr>
            </w:pPr>
            <w:r w:rsidRPr="008F61A2">
              <w:rPr>
                <w:rFonts w:ascii="Times New Roman" w:hAnsi="Times New Roman" w:cs="Times New Roman"/>
                <w:sz w:val="24"/>
                <w:szCs w:val="24"/>
              </w:rPr>
              <w:t xml:space="preserve">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 </w:t>
            </w:r>
          </w:p>
        </w:tc>
      </w:tr>
      <w:tr w:rsidR="00DB2709" w:rsidRPr="008F61A2" w:rsidTr="0002617F">
        <w:tc>
          <w:tcPr>
            <w:tcW w:w="4393" w:type="dxa"/>
          </w:tcPr>
          <w:p w:rsidR="00DB2709" w:rsidRPr="008F61A2" w:rsidRDefault="00DB2709" w:rsidP="00395C9F">
            <w:pPr>
              <w:pStyle w:val="ConsPlusNormal"/>
              <w:widowControl/>
              <w:ind w:firstLine="0"/>
              <w:jc w:val="both"/>
              <w:rPr>
                <w:rFonts w:ascii="Times New Roman" w:hAnsi="Times New Roman" w:cs="Times New Roman"/>
                <w:sz w:val="24"/>
                <w:szCs w:val="24"/>
              </w:rPr>
            </w:pPr>
            <w:r w:rsidRPr="008F61A2">
              <w:rPr>
                <w:rFonts w:ascii="Times New Roman" w:hAnsi="Times New Roman" w:cs="Times New Roman"/>
                <w:sz w:val="24"/>
                <w:szCs w:val="24"/>
              </w:rPr>
              <w:t xml:space="preserve">5. Общежития организаций,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подростками </w:t>
            </w:r>
          </w:p>
          <w:p w:rsidR="00DB2709" w:rsidRPr="008F61A2" w:rsidRDefault="00DB2709" w:rsidP="00395C9F">
            <w:pPr>
              <w:pStyle w:val="ConsPlusNormal"/>
              <w:widowControl/>
              <w:ind w:firstLine="0"/>
              <w:jc w:val="both"/>
              <w:rPr>
                <w:rFonts w:ascii="Times New Roman" w:hAnsi="Times New Roman" w:cs="Times New Roman"/>
                <w:sz w:val="24"/>
                <w:szCs w:val="24"/>
              </w:rPr>
            </w:pPr>
          </w:p>
        </w:tc>
        <w:tc>
          <w:tcPr>
            <w:tcW w:w="5176" w:type="dxa"/>
          </w:tcPr>
          <w:p w:rsidR="00DB2709" w:rsidRPr="008F61A2" w:rsidRDefault="00DB2709" w:rsidP="00395C9F">
            <w:pPr>
              <w:pStyle w:val="ConsPlusNormal"/>
              <w:widowControl/>
              <w:ind w:firstLine="0"/>
              <w:jc w:val="both"/>
              <w:rPr>
                <w:rFonts w:ascii="Times New Roman" w:hAnsi="Times New Roman" w:cs="Times New Roman"/>
                <w:sz w:val="24"/>
                <w:szCs w:val="24"/>
              </w:rPr>
            </w:pPr>
            <w:r w:rsidRPr="008F61A2">
              <w:rPr>
                <w:rFonts w:ascii="Times New Roman" w:hAnsi="Times New Roman" w:cs="Times New Roman"/>
                <w:sz w:val="24"/>
                <w:szCs w:val="24"/>
              </w:rPr>
              <w:t xml:space="preserve">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 </w:t>
            </w:r>
          </w:p>
        </w:tc>
      </w:tr>
      <w:tr w:rsidR="00DB2709" w:rsidRPr="008F61A2" w:rsidTr="0002617F">
        <w:trPr>
          <w:trHeight w:val="3870"/>
        </w:trPr>
        <w:tc>
          <w:tcPr>
            <w:tcW w:w="4393" w:type="dxa"/>
          </w:tcPr>
          <w:p w:rsidR="00DB2709" w:rsidRPr="008F61A2" w:rsidRDefault="00DB2709" w:rsidP="00395C9F">
            <w:pPr>
              <w:pStyle w:val="ConsPlusNormal"/>
              <w:widowControl/>
              <w:ind w:firstLine="0"/>
              <w:jc w:val="both"/>
              <w:rPr>
                <w:rFonts w:ascii="Times New Roman" w:hAnsi="Times New Roman" w:cs="Times New Roman"/>
                <w:sz w:val="24"/>
                <w:szCs w:val="24"/>
              </w:rPr>
            </w:pPr>
          </w:p>
          <w:p w:rsidR="00DB2709" w:rsidRPr="008F61A2" w:rsidRDefault="00DB2709" w:rsidP="00395C9F">
            <w:pPr>
              <w:pStyle w:val="ConsPlusNormal"/>
              <w:widowControl/>
              <w:ind w:firstLine="0"/>
              <w:jc w:val="both"/>
              <w:rPr>
                <w:rFonts w:ascii="Times New Roman" w:hAnsi="Times New Roman" w:cs="Times New Roman"/>
                <w:sz w:val="24"/>
                <w:szCs w:val="24"/>
              </w:rPr>
            </w:pPr>
            <w:r w:rsidRPr="008F61A2">
              <w:rPr>
                <w:rFonts w:ascii="Times New Roman" w:hAnsi="Times New Roman" w:cs="Times New Roman"/>
                <w:sz w:val="24"/>
                <w:szCs w:val="24"/>
              </w:rPr>
              <w:t xml:space="preserve">6. Исправительные колонии, воспитательные колонии, следственные изоляторы и тюрьмы, лечебно-исправительные организации </w:t>
            </w:r>
          </w:p>
        </w:tc>
        <w:tc>
          <w:tcPr>
            <w:tcW w:w="5176" w:type="dxa"/>
          </w:tcPr>
          <w:p w:rsidR="00DB2709" w:rsidRPr="008F61A2" w:rsidRDefault="00DB2709" w:rsidP="00395C9F">
            <w:pPr>
              <w:pStyle w:val="ConsPlusNormal"/>
              <w:ind w:firstLine="0"/>
              <w:jc w:val="both"/>
              <w:rPr>
                <w:rFonts w:ascii="Times New Roman" w:hAnsi="Times New Roman" w:cs="Times New Roman"/>
                <w:sz w:val="24"/>
                <w:szCs w:val="24"/>
              </w:rPr>
            </w:pPr>
          </w:p>
          <w:p w:rsidR="00DB2709" w:rsidRPr="008F61A2" w:rsidRDefault="00DB2709" w:rsidP="00395C9F">
            <w:pPr>
              <w:pStyle w:val="ConsPlusNormal"/>
              <w:ind w:firstLine="0"/>
              <w:jc w:val="both"/>
              <w:rPr>
                <w:rFonts w:ascii="Times New Roman" w:hAnsi="Times New Roman" w:cs="Times New Roman"/>
                <w:sz w:val="24"/>
                <w:szCs w:val="24"/>
              </w:rPr>
            </w:pPr>
            <w:r w:rsidRPr="008F61A2">
              <w:rPr>
                <w:rFonts w:ascii="Times New Roman" w:hAnsi="Times New Roman" w:cs="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w:t>
            </w:r>
          </w:p>
          <w:p w:rsidR="00DB2709" w:rsidRPr="008F61A2" w:rsidRDefault="00DB2709" w:rsidP="00395C9F">
            <w:pPr>
              <w:pStyle w:val="ConsPlusNormal"/>
              <w:ind w:firstLine="0"/>
              <w:jc w:val="both"/>
              <w:rPr>
                <w:rFonts w:ascii="Times New Roman" w:hAnsi="Times New Roman" w:cs="Times New Roman"/>
                <w:sz w:val="24"/>
                <w:szCs w:val="24"/>
              </w:rPr>
            </w:pPr>
            <w:r w:rsidRPr="008F61A2">
              <w:rPr>
                <w:rFonts w:ascii="Times New Roman" w:hAnsi="Times New Roman" w:cs="Times New Roman"/>
                <w:sz w:val="24"/>
                <w:szCs w:val="24"/>
              </w:rPr>
              <w:t>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p w:rsidR="00DB2709" w:rsidRPr="008F61A2" w:rsidRDefault="00DB2709" w:rsidP="00395C9F">
            <w:pPr>
              <w:pStyle w:val="ConsPlusNormal"/>
              <w:ind w:firstLine="0"/>
              <w:jc w:val="both"/>
              <w:rPr>
                <w:rFonts w:ascii="Times New Roman" w:hAnsi="Times New Roman" w:cs="Times New Roman"/>
                <w:sz w:val="24"/>
                <w:szCs w:val="24"/>
              </w:rPr>
            </w:pPr>
          </w:p>
        </w:tc>
      </w:tr>
    </w:tbl>
    <w:p w:rsidR="00DB2709" w:rsidRDefault="00DB2709" w:rsidP="00656277">
      <w:pPr>
        <w:pStyle w:val="ConsPlusNormal"/>
        <w:widowControl/>
        <w:ind w:firstLine="900"/>
        <w:jc w:val="both"/>
        <w:rPr>
          <w:rFonts w:ascii="Times New Roman" w:hAnsi="Times New Roman" w:cs="Times New Roman"/>
          <w:sz w:val="24"/>
          <w:szCs w:val="24"/>
        </w:rPr>
      </w:pPr>
    </w:p>
    <w:p w:rsidR="00DB2709" w:rsidRPr="008F61A2" w:rsidRDefault="00DB2709" w:rsidP="00656277">
      <w:pPr>
        <w:pStyle w:val="ConsPlusNormal"/>
        <w:widowControl/>
        <w:ind w:firstLine="900"/>
        <w:jc w:val="both"/>
        <w:rPr>
          <w:rFonts w:ascii="Times New Roman" w:hAnsi="Times New Roman" w:cs="Times New Roman"/>
          <w:sz w:val="24"/>
          <w:szCs w:val="24"/>
        </w:rPr>
      </w:pPr>
      <w:r w:rsidRPr="008F61A2">
        <w:rPr>
          <w:rFonts w:ascii="Times New Roman" w:hAnsi="Times New Roman" w:cs="Times New Roman"/>
          <w:sz w:val="24"/>
          <w:szCs w:val="24"/>
        </w:rPr>
        <w:t>Примечание:</w:t>
      </w:r>
    </w:p>
    <w:p w:rsidR="00DB2709" w:rsidRPr="008F61A2" w:rsidRDefault="00DB2709" w:rsidP="00656277">
      <w:pPr>
        <w:pStyle w:val="ConsPlusNormal"/>
        <w:widowControl/>
        <w:ind w:firstLine="900"/>
        <w:jc w:val="both"/>
        <w:rPr>
          <w:rFonts w:ascii="Times New Roman" w:hAnsi="Times New Roman" w:cs="Times New Roman"/>
          <w:sz w:val="24"/>
          <w:szCs w:val="24"/>
        </w:rPr>
      </w:pPr>
      <w:r w:rsidRPr="008F61A2">
        <w:rPr>
          <w:rFonts w:ascii="Times New Roman" w:hAnsi="Times New Roman" w:cs="Times New Roman"/>
          <w:sz w:val="24"/>
          <w:szCs w:val="24"/>
        </w:rPr>
        <w:t>В стаж педагогической работы включается время работы в качестве учителей-дефектологов, логопедов, воспитателей в организациях здравоохранения и социального обеспечения для взрослых, методистов оргметодотдела республиканской, краевой, областной больницы.</w:t>
      </w: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DB2709"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p>
    <w:p w:rsidR="0002617F" w:rsidRDefault="0002617F" w:rsidP="00656277">
      <w:pPr>
        <w:pStyle w:val="ConsPlusNormal"/>
        <w:widowControl/>
        <w:ind w:firstLine="900"/>
        <w:jc w:val="both"/>
        <w:rPr>
          <w:rFonts w:ascii="Times New Roman" w:eastAsia="Batang" w:hAnsi="Times New Roman" w:cs="Times New Roman"/>
          <w:sz w:val="24"/>
          <w:szCs w:val="24"/>
          <w:lang w:eastAsia="ko-KR"/>
        </w:rPr>
      </w:pPr>
      <w:r w:rsidRPr="0002617F">
        <w:rPr>
          <w:rFonts w:ascii="Times New Roman" w:eastAsia="Batang" w:hAnsi="Times New Roman" w:cs="Times New Roman"/>
          <w:sz w:val="24"/>
          <w:szCs w:val="24"/>
          <w:lang w:eastAsia="ko-KR"/>
        </w:rPr>
        <w:pict>
          <v:shape id="_x0000_i1031" type="#_x0000_t75" style="width:423.65pt;height:582.7pt">
            <v:imagedata r:id="rId13" o:title="011"/>
          </v:shape>
        </w:pict>
      </w:r>
    </w:p>
    <w:p w:rsidR="0002617F" w:rsidRDefault="0002617F" w:rsidP="00656277">
      <w:pPr>
        <w:pStyle w:val="ConsPlusNormal"/>
        <w:widowControl/>
        <w:ind w:firstLine="900"/>
        <w:jc w:val="both"/>
        <w:rPr>
          <w:rFonts w:ascii="Times New Roman" w:eastAsia="Batang" w:hAnsi="Times New Roman" w:cs="Times New Roman"/>
          <w:sz w:val="24"/>
          <w:szCs w:val="24"/>
          <w:lang w:eastAsia="ko-KR"/>
        </w:rPr>
      </w:pPr>
    </w:p>
    <w:p w:rsidR="0002617F" w:rsidRDefault="0002617F" w:rsidP="00656277">
      <w:pPr>
        <w:pStyle w:val="ConsPlusNormal"/>
        <w:widowControl/>
        <w:ind w:firstLine="900"/>
        <w:jc w:val="both"/>
        <w:rPr>
          <w:rFonts w:ascii="Times New Roman" w:eastAsia="Batang" w:hAnsi="Times New Roman" w:cs="Times New Roman"/>
          <w:sz w:val="24"/>
          <w:szCs w:val="24"/>
          <w:lang w:eastAsia="ko-KR"/>
        </w:rPr>
      </w:pPr>
    </w:p>
    <w:p w:rsidR="0002617F" w:rsidRDefault="0002617F" w:rsidP="00656277">
      <w:pPr>
        <w:pStyle w:val="ConsPlusNormal"/>
        <w:widowControl/>
        <w:ind w:firstLine="900"/>
        <w:jc w:val="both"/>
        <w:rPr>
          <w:rFonts w:ascii="Times New Roman" w:eastAsia="Batang" w:hAnsi="Times New Roman" w:cs="Times New Roman"/>
          <w:sz w:val="24"/>
          <w:szCs w:val="24"/>
          <w:lang w:eastAsia="ko-KR"/>
        </w:rPr>
      </w:pPr>
    </w:p>
    <w:p w:rsidR="0002617F" w:rsidRDefault="0002617F" w:rsidP="00656277">
      <w:pPr>
        <w:pStyle w:val="ConsPlusNormal"/>
        <w:widowControl/>
        <w:ind w:firstLine="900"/>
        <w:jc w:val="both"/>
        <w:rPr>
          <w:rFonts w:ascii="Times New Roman" w:eastAsia="Batang" w:hAnsi="Times New Roman" w:cs="Times New Roman"/>
          <w:sz w:val="24"/>
          <w:szCs w:val="24"/>
          <w:lang w:eastAsia="ko-KR"/>
        </w:rPr>
      </w:pPr>
    </w:p>
    <w:p w:rsidR="0002617F" w:rsidRDefault="0002617F" w:rsidP="00656277">
      <w:pPr>
        <w:pStyle w:val="ConsPlusNormal"/>
        <w:widowControl/>
        <w:ind w:firstLine="900"/>
        <w:jc w:val="both"/>
        <w:rPr>
          <w:rFonts w:ascii="Times New Roman" w:eastAsia="Batang" w:hAnsi="Times New Roman" w:cs="Times New Roman"/>
          <w:sz w:val="24"/>
          <w:szCs w:val="24"/>
          <w:lang w:eastAsia="ko-KR"/>
        </w:rPr>
      </w:pPr>
    </w:p>
    <w:p w:rsidR="0002617F" w:rsidRDefault="0002617F" w:rsidP="00656277">
      <w:pPr>
        <w:pStyle w:val="ConsPlusNormal"/>
        <w:widowControl/>
        <w:ind w:firstLine="900"/>
        <w:jc w:val="both"/>
        <w:rPr>
          <w:rFonts w:ascii="Times New Roman" w:eastAsia="Batang" w:hAnsi="Times New Roman" w:cs="Times New Roman"/>
          <w:sz w:val="24"/>
          <w:szCs w:val="24"/>
          <w:lang w:eastAsia="ko-KR"/>
        </w:rPr>
      </w:pPr>
    </w:p>
    <w:p w:rsidR="0002617F" w:rsidRDefault="0002617F" w:rsidP="00656277">
      <w:pPr>
        <w:pStyle w:val="ConsPlusNormal"/>
        <w:widowControl/>
        <w:ind w:firstLine="900"/>
        <w:jc w:val="both"/>
        <w:rPr>
          <w:rFonts w:ascii="Times New Roman" w:eastAsia="Batang" w:hAnsi="Times New Roman" w:cs="Times New Roman"/>
          <w:sz w:val="24"/>
          <w:szCs w:val="24"/>
          <w:lang w:eastAsia="ko-KR"/>
        </w:rPr>
      </w:pPr>
    </w:p>
    <w:p w:rsidR="0002617F" w:rsidRDefault="0002617F" w:rsidP="00656277">
      <w:pPr>
        <w:pStyle w:val="ConsPlusNormal"/>
        <w:widowControl/>
        <w:ind w:firstLine="900"/>
        <w:jc w:val="both"/>
        <w:rPr>
          <w:rFonts w:ascii="Times New Roman" w:eastAsia="Batang" w:hAnsi="Times New Roman" w:cs="Times New Roman"/>
          <w:sz w:val="24"/>
          <w:szCs w:val="24"/>
          <w:lang w:eastAsia="ko-KR"/>
        </w:rPr>
      </w:pPr>
    </w:p>
    <w:p w:rsidR="009077FF" w:rsidRDefault="009077FF" w:rsidP="009077FF">
      <w:pPr>
        <w:pStyle w:val="ConsPlusNormal"/>
        <w:widowControl/>
        <w:ind w:firstLine="0"/>
        <w:jc w:val="both"/>
        <w:rPr>
          <w:rFonts w:ascii="Times New Roman" w:eastAsia="Batang" w:hAnsi="Times New Roman" w:cs="Times New Roman"/>
          <w:sz w:val="24"/>
          <w:szCs w:val="24"/>
          <w:lang w:eastAsia="ko-KR"/>
        </w:rPr>
      </w:pPr>
    </w:p>
    <w:p w:rsidR="00DB2709" w:rsidRDefault="00DB2709" w:rsidP="009077F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предупреждению правонарушений (инспекциях по делам несовершеннолетних, детских комнатах милиции) органов внутренних дел.</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3. В стаж педагогической работы отдельных категорий педагогических работников помимо периодов, предусмотренных пунктами 1 и 2,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образовательных организациях или профилю преподаваемого предмета (курса, дисциплины, кружка):</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1) преподавателям-организаторам (основ безопасности жизнедеятельности, допризывной подготовки);</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2)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3)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4) мастерам производственного обучения;</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 педагогам дополнительного образования;</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6) педагогическим работникам экспериментальных образовательных организаций;</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7) педагогам-психологам;</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8) методистам;</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9) педагогическим работникам организаций среднего профессионального образования (отделений): культуры и искусства, музыкально-педагогических, художественно-графических, музыкальных;</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10) 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4.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DB2709" w:rsidRPr="003102D8"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 Решение конкретных вопросов о соответствии работы в организациях, организациях и службы в Вооруженных силах СССР и </w:t>
      </w:r>
      <w:r>
        <w:rPr>
          <w:rFonts w:ascii="Times New Roman" w:hAnsi="Times New Roman" w:cs="Times New Roman"/>
          <w:sz w:val="28"/>
          <w:szCs w:val="28"/>
        </w:rPr>
        <w:lastRenderedPageBreak/>
        <w:t>Российской Федерации профилю работы, преподаваемого предмета (курса, дисциплины, кружка) осуществляет руководитель образовательной организации по согласованию с профсоюзным органом.</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организациях высшего или среднего профессионального (педагогического) образования.</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7. Работникам учреждений время педагогической работы в образовательных учреждений, выполняемой помимо основной не педагогической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DB2709" w:rsidRDefault="00DB2709" w:rsidP="0065627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действовавшему порядку исчисления педагогического стажа, за работниками сохраняется ранее установленный стаж педагогической работы.</w:t>
      </w:r>
    </w:p>
    <w:p w:rsidR="00DB2709" w:rsidRDefault="00DB2709" w:rsidP="00656277">
      <w:pPr>
        <w:pStyle w:val="ConsPlusNormal"/>
        <w:widowControl/>
        <w:ind w:firstLine="540"/>
        <w:jc w:val="both"/>
        <w:rPr>
          <w:rFonts w:ascii="Times New Roman" w:hAnsi="Times New Roman" w:cs="Times New Roman"/>
          <w:sz w:val="28"/>
          <w:szCs w:val="28"/>
        </w:rPr>
      </w:pPr>
    </w:p>
    <w:p w:rsidR="00DB2709" w:rsidRDefault="00DB2709" w:rsidP="00656277">
      <w:pPr>
        <w:pStyle w:val="ConsPlusNormal"/>
        <w:widowControl/>
        <w:ind w:firstLine="0"/>
        <w:jc w:val="both"/>
        <w:rPr>
          <w:rFonts w:ascii="Times New Roman" w:hAnsi="Times New Roman" w:cs="Times New Roman"/>
          <w:sz w:val="28"/>
          <w:szCs w:val="28"/>
        </w:rPr>
      </w:pPr>
    </w:p>
    <w:p w:rsidR="00DB2709" w:rsidRDefault="00DB2709" w:rsidP="00656277">
      <w:pPr>
        <w:pStyle w:val="ConsPlusNormal"/>
        <w:widowControl/>
        <w:ind w:firstLine="0"/>
        <w:jc w:val="both"/>
        <w:rPr>
          <w:rFonts w:ascii="Times New Roman" w:hAnsi="Times New Roman" w:cs="Times New Roman"/>
          <w:sz w:val="28"/>
          <w:szCs w:val="28"/>
        </w:rPr>
      </w:pPr>
    </w:p>
    <w:p w:rsidR="00DB2709" w:rsidRDefault="00DB2709" w:rsidP="00656277">
      <w:pPr>
        <w:pStyle w:val="ConsPlusNormal"/>
        <w:widowControl/>
        <w:ind w:firstLine="0"/>
        <w:jc w:val="both"/>
        <w:rPr>
          <w:rFonts w:ascii="Times New Roman" w:hAnsi="Times New Roman" w:cs="Times New Roman"/>
          <w:sz w:val="28"/>
          <w:szCs w:val="28"/>
        </w:rPr>
      </w:pPr>
    </w:p>
    <w:p w:rsidR="00DB2709" w:rsidRDefault="00DB2709" w:rsidP="00656277">
      <w:pPr>
        <w:pStyle w:val="ConsPlusNormal"/>
        <w:widowControl/>
        <w:ind w:firstLine="0"/>
        <w:jc w:val="both"/>
        <w:rPr>
          <w:rFonts w:ascii="Times New Roman" w:hAnsi="Times New Roman" w:cs="Times New Roman"/>
          <w:sz w:val="28"/>
          <w:szCs w:val="28"/>
        </w:rPr>
      </w:pPr>
    </w:p>
    <w:p w:rsidR="00DB2709" w:rsidRDefault="00DB2709" w:rsidP="00656277">
      <w:pPr>
        <w:pStyle w:val="ConsPlusNormal"/>
        <w:widowControl/>
        <w:ind w:firstLine="0"/>
        <w:jc w:val="both"/>
        <w:rPr>
          <w:rFonts w:ascii="Times New Roman" w:hAnsi="Times New Roman" w:cs="Times New Roman"/>
          <w:sz w:val="28"/>
          <w:szCs w:val="28"/>
        </w:rPr>
      </w:pPr>
    </w:p>
    <w:p w:rsidR="00DB2709" w:rsidRDefault="00DB2709" w:rsidP="00656277">
      <w:pPr>
        <w:pStyle w:val="ConsPlusNormal"/>
        <w:widowControl/>
        <w:ind w:firstLine="0"/>
        <w:jc w:val="both"/>
        <w:rPr>
          <w:rFonts w:ascii="Times New Roman" w:hAnsi="Times New Roman" w:cs="Times New Roman"/>
          <w:sz w:val="28"/>
          <w:szCs w:val="28"/>
        </w:rPr>
      </w:pPr>
    </w:p>
    <w:p w:rsidR="00DB2709" w:rsidRDefault="00DB2709" w:rsidP="00656277">
      <w:pPr>
        <w:pStyle w:val="ConsPlusNormal"/>
        <w:widowControl/>
        <w:ind w:firstLine="0"/>
        <w:jc w:val="both"/>
        <w:rPr>
          <w:rFonts w:ascii="Times New Roman" w:hAnsi="Times New Roman" w:cs="Times New Roman"/>
          <w:sz w:val="28"/>
          <w:szCs w:val="28"/>
        </w:rPr>
      </w:pPr>
    </w:p>
    <w:p w:rsidR="00DB2709" w:rsidRDefault="00DB2709" w:rsidP="00656277">
      <w:pPr>
        <w:pStyle w:val="ConsPlusNormal"/>
        <w:widowControl/>
        <w:ind w:firstLine="0"/>
        <w:jc w:val="both"/>
        <w:rPr>
          <w:rFonts w:ascii="Times New Roman" w:hAnsi="Times New Roman" w:cs="Times New Roman"/>
          <w:sz w:val="28"/>
          <w:szCs w:val="28"/>
        </w:rPr>
      </w:pPr>
    </w:p>
    <w:p w:rsidR="00DB2709" w:rsidRDefault="00DB2709" w:rsidP="00656277">
      <w:pPr>
        <w:rPr>
          <w:sz w:val="28"/>
          <w:szCs w:val="28"/>
        </w:rPr>
      </w:pPr>
    </w:p>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 w:rsidR="00DB2709" w:rsidRDefault="00DB2709" w:rsidP="00656277">
      <w:pPr>
        <w:autoSpaceDE w:val="0"/>
        <w:autoSpaceDN w:val="0"/>
        <w:adjustRightInd w:val="0"/>
        <w:ind w:left="4500"/>
        <w:outlineLvl w:val="1"/>
        <w:rPr>
          <w:rFonts w:eastAsia="Batang"/>
          <w:sz w:val="28"/>
          <w:szCs w:val="28"/>
          <w:lang w:eastAsia="ko-KR"/>
        </w:rPr>
      </w:pPr>
    </w:p>
    <w:p w:rsidR="00DB2709" w:rsidRPr="00AB278F"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Batang"/>
          <w:lang w:eastAsia="ko-KR"/>
        </w:rPr>
      </w:pPr>
      <w:r>
        <w:rPr>
          <w:rFonts w:eastAsia="Batang"/>
          <w:lang w:eastAsia="ko-KR"/>
        </w:rPr>
        <w:lastRenderedPageBreak/>
        <w:t>ПРИЛОЖЕНИЕ № 5</w:t>
      </w:r>
    </w:p>
    <w:p w:rsidR="00DB2709" w:rsidRPr="00AB278F"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Batang"/>
          <w:lang w:eastAsia="ko-KR"/>
        </w:rPr>
      </w:pPr>
      <w:r w:rsidRPr="00AB278F">
        <w:rPr>
          <w:rFonts w:eastAsia="Batang"/>
          <w:lang w:eastAsia="ko-KR"/>
        </w:rPr>
        <w:t>к Положению об оплате труда</w:t>
      </w:r>
    </w:p>
    <w:p w:rsidR="00DB2709" w:rsidRPr="00AB278F" w:rsidRDefault="00DB2709" w:rsidP="002F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Batang"/>
          <w:lang w:eastAsia="ko-KR"/>
        </w:rPr>
      </w:pPr>
      <w:r w:rsidRPr="00AB278F">
        <w:rPr>
          <w:rFonts w:eastAsia="Batang"/>
          <w:lang w:eastAsia="ko-KR"/>
        </w:rPr>
        <w:t xml:space="preserve">                                                                            работников </w:t>
      </w:r>
    </w:p>
    <w:p w:rsidR="00DB2709" w:rsidRPr="00C3511B" w:rsidRDefault="00DB2709" w:rsidP="002F0AD4">
      <w:pPr>
        <w:rPr>
          <w:b/>
          <w:bCs/>
        </w:rPr>
      </w:pPr>
      <w:r w:rsidRPr="00C3511B">
        <w:rPr>
          <w:b/>
          <w:bCs/>
        </w:rPr>
        <w:t>«УТВЕРЖДАЮ»</w:t>
      </w:r>
      <w:r w:rsidRPr="00C3511B">
        <w:rPr>
          <w:b/>
          <w:bCs/>
        </w:rPr>
        <w:tab/>
      </w:r>
      <w:r w:rsidRPr="00C3511B">
        <w:rPr>
          <w:b/>
          <w:bCs/>
        </w:rPr>
        <w:tab/>
      </w:r>
      <w:r w:rsidRPr="00C3511B">
        <w:rPr>
          <w:b/>
          <w:bCs/>
        </w:rPr>
        <w:tab/>
      </w:r>
      <w:r w:rsidRPr="00C3511B">
        <w:rPr>
          <w:b/>
          <w:bCs/>
        </w:rPr>
        <w:tab/>
        <w:t xml:space="preserve">       </w:t>
      </w:r>
      <w:r>
        <w:rPr>
          <w:b/>
          <w:bCs/>
        </w:rPr>
        <w:t xml:space="preserve">               </w:t>
      </w:r>
      <w:r w:rsidRPr="00C3511B">
        <w:rPr>
          <w:b/>
          <w:bCs/>
        </w:rPr>
        <w:t>«СОГЛАСОВАНО»</w:t>
      </w:r>
    </w:p>
    <w:p w:rsidR="00DB2709" w:rsidRPr="00C3511B" w:rsidRDefault="00DB2709" w:rsidP="002F0AD4">
      <w:r w:rsidRPr="00C3511B">
        <w:t xml:space="preserve">Заведующий МДОБУ №2 </w:t>
      </w:r>
      <w:r w:rsidRPr="00C3511B">
        <w:tab/>
        <w:t xml:space="preserve">                  </w:t>
      </w:r>
      <w:r>
        <w:t xml:space="preserve">                            </w:t>
      </w:r>
      <w:r w:rsidRPr="00C3511B">
        <w:t>Председатель профкома</w:t>
      </w:r>
      <w:r w:rsidRPr="00C3511B">
        <w:tab/>
      </w:r>
    </w:p>
    <w:p w:rsidR="00DB2709" w:rsidRPr="00C3511B" w:rsidRDefault="00DB2709" w:rsidP="002F0AD4">
      <w:r w:rsidRPr="00C3511B">
        <w:tab/>
      </w:r>
      <w:r w:rsidRPr="00C3511B">
        <w:tab/>
      </w:r>
      <w:r w:rsidRPr="00C3511B">
        <w:tab/>
      </w:r>
      <w:r w:rsidRPr="00C3511B">
        <w:tab/>
      </w:r>
      <w:r w:rsidRPr="00C3511B">
        <w:tab/>
      </w:r>
      <w:r w:rsidRPr="00C3511B">
        <w:tab/>
        <w:t xml:space="preserve">      </w:t>
      </w:r>
      <w:r>
        <w:t xml:space="preserve">                 </w:t>
      </w:r>
      <w:r w:rsidRPr="00C3511B">
        <w:t>Протокол №_____от________20__г.</w:t>
      </w:r>
    </w:p>
    <w:p w:rsidR="00DB2709" w:rsidRPr="00C3511B" w:rsidRDefault="00DB2709" w:rsidP="002F0AD4">
      <w:r>
        <w:t>____________ / Е.В.Саватеева/</w:t>
      </w:r>
      <w:r w:rsidRPr="00C3511B">
        <w:t xml:space="preserve">               </w:t>
      </w:r>
      <w:r>
        <w:t xml:space="preserve">                          </w:t>
      </w:r>
      <w:r w:rsidRPr="00C3511B">
        <w:t>_____________</w:t>
      </w:r>
      <w:r>
        <w:t xml:space="preserve"> /</w:t>
      </w:r>
      <w:r w:rsidRPr="00C3511B">
        <w:t>И.В.Таран</w:t>
      </w:r>
      <w:r>
        <w:t>/</w:t>
      </w:r>
    </w:p>
    <w:p w:rsidR="00DB2709" w:rsidRDefault="00DB2709" w:rsidP="002F0AD4"/>
    <w:p w:rsidR="00DB2709" w:rsidRPr="00C3511B" w:rsidRDefault="00DB2709" w:rsidP="002F0AD4">
      <w:r w:rsidRPr="00C3511B">
        <w:t xml:space="preserve">«____»______________20___г.            </w:t>
      </w:r>
      <w:r>
        <w:t xml:space="preserve">                             «____»__________________</w:t>
      </w:r>
      <w:r w:rsidRPr="00C3511B">
        <w:t xml:space="preserve">20 __ г.    </w:t>
      </w:r>
    </w:p>
    <w:p w:rsidR="00DB2709" w:rsidRDefault="00DB2709" w:rsidP="0065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B2709" w:rsidRPr="006E6CD5" w:rsidRDefault="00DB2709" w:rsidP="0065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6E6CD5">
        <w:rPr>
          <w:b/>
          <w:bCs/>
          <w:sz w:val="28"/>
          <w:szCs w:val="28"/>
        </w:rPr>
        <w:t>Положение</w:t>
      </w:r>
    </w:p>
    <w:p w:rsidR="00DB2709" w:rsidRPr="006E6CD5" w:rsidRDefault="00DB2709" w:rsidP="0065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center"/>
        <w:rPr>
          <w:b/>
          <w:bCs/>
          <w:sz w:val="28"/>
          <w:szCs w:val="28"/>
        </w:rPr>
      </w:pPr>
      <w:r w:rsidRPr="006E6CD5">
        <w:rPr>
          <w:b/>
          <w:bCs/>
          <w:sz w:val="28"/>
          <w:szCs w:val="28"/>
        </w:rPr>
        <w:t>о распределении выплат компенсационного характера</w:t>
      </w:r>
    </w:p>
    <w:p w:rsidR="00DB2709" w:rsidRPr="008F61A2" w:rsidRDefault="00DB2709" w:rsidP="0065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8F61A2">
        <w:t>К выплатам компенсационного характера относятся:</w:t>
      </w:r>
    </w:p>
    <w:p w:rsidR="00DB2709" w:rsidRPr="008F61A2" w:rsidRDefault="00DB2709" w:rsidP="00656277">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F61A2">
        <w:tab/>
        <w:t>1. Выплаты работникам, занятым на тяжелых работах, работе во вредных и (или) опасных и иных условиях труда до  12 %.</w:t>
      </w:r>
    </w:p>
    <w:p w:rsidR="00DB2709" w:rsidRPr="008F61A2" w:rsidRDefault="00DB2709" w:rsidP="00656277">
      <w:pPr>
        <w:numPr>
          <w:ilvl w:val="1"/>
          <w:numId w:val="2"/>
        </w:numPr>
        <w:tabs>
          <w:tab w:val="left" w:pos="5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pPr>
      <w:r w:rsidRPr="008F61A2">
        <w:t xml:space="preserve">Шеф-повар, повар – за работу во вредных условиях труда в размере 10% от должностного оклада пропорционально установленной нагрузке. </w:t>
      </w:r>
    </w:p>
    <w:p w:rsidR="00DB2709" w:rsidRPr="008F61A2" w:rsidRDefault="00DB2709" w:rsidP="0065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F61A2">
        <w:tab/>
        <w:t>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коллективным договором. Конкретные размеры повышения устанавливаются работодателем по согласованию с профсоюзным комитетом работников.</w:t>
      </w:r>
    </w:p>
    <w:p w:rsidR="00DB2709" w:rsidRPr="008F61A2" w:rsidRDefault="00DB2709" w:rsidP="0065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8F61A2">
        <w:t>2. Выплаты за работу в условиях, отклоняющихся от нормальных.</w:t>
      </w:r>
    </w:p>
    <w:p w:rsidR="00DB2709" w:rsidRPr="008F61A2" w:rsidRDefault="00DB2709" w:rsidP="0065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8F61A2">
        <w:t>2.1. 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DB2709" w:rsidRPr="008F61A2" w:rsidRDefault="00DB2709" w:rsidP="0007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8F61A2">
        <w:t>2.2.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с учетом содержания и (или) объема дополнительной работы.</w:t>
      </w:r>
    </w:p>
    <w:p w:rsidR="00DB2709" w:rsidRPr="008F61A2" w:rsidRDefault="00DB2709" w:rsidP="0007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8F61A2">
        <w:t>2.3. За работу в ночное время (в период с 22 часов до 6 часов) за каждый час работы предусматривается доплата, не ниже 35 процентов часовой ставки (оклада) по сравнению с работой в нормальных условиях.</w:t>
      </w:r>
    </w:p>
    <w:p w:rsidR="00DB2709" w:rsidRPr="008F61A2" w:rsidRDefault="00DB2709" w:rsidP="0065627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8F61A2">
        <w:t>2.3.1. Сторож – за работу в ночное время 35% от должностного оклада, пропорционально отработанным часам.</w:t>
      </w:r>
    </w:p>
    <w:p w:rsidR="00DB2709" w:rsidRPr="008F61A2" w:rsidRDefault="00DB2709" w:rsidP="0065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8F61A2">
        <w:t>2.4.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могут определяться коллективным договором, локальным актом или  трудовым договором.</w:t>
      </w:r>
    </w:p>
    <w:p w:rsidR="00DB2709" w:rsidRPr="008F61A2" w:rsidRDefault="00DB2709" w:rsidP="0065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8F61A2">
        <w:t>2.5. Работа в выходной или нерабочий праздничный день оплачивается не менее чем в двойном размере.</w:t>
      </w:r>
    </w:p>
    <w:p w:rsidR="00DB2709" w:rsidRPr="008F61A2" w:rsidRDefault="00DB2709" w:rsidP="006562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r w:rsidRPr="008F61A2">
        <w:rPr>
          <w:rFonts w:ascii="Times New Roman" w:hAnsi="Times New Roman" w:cs="Times New Roman"/>
          <w:sz w:val="24"/>
          <w:szCs w:val="24"/>
        </w:rPr>
        <w:t>2.6 Выплата за специфику работы устанавливается</w:t>
      </w:r>
      <w:r>
        <w:rPr>
          <w:rFonts w:ascii="Times New Roman" w:hAnsi="Times New Roman" w:cs="Times New Roman"/>
          <w:sz w:val="24"/>
          <w:szCs w:val="24"/>
        </w:rPr>
        <w:t>:</w:t>
      </w:r>
      <w:r w:rsidRPr="008F61A2">
        <w:rPr>
          <w:rFonts w:ascii="Times New Roman" w:hAnsi="Times New Roman" w:cs="Times New Roman"/>
          <w:sz w:val="24"/>
          <w:szCs w:val="24"/>
        </w:rPr>
        <w:t xml:space="preserve"> </w:t>
      </w:r>
      <w:r>
        <w:rPr>
          <w:rFonts w:ascii="Times New Roman" w:hAnsi="Times New Roman" w:cs="Times New Roman"/>
          <w:sz w:val="24"/>
          <w:szCs w:val="24"/>
        </w:rPr>
        <w:t>воспитателю, младшему воспитателю,  учителю-логопеду, педагогу-психологу, музыкальному руководителю, инструктору по физической культуре, социальному педагогу</w:t>
      </w:r>
      <w:r w:rsidRPr="008F61A2">
        <w:rPr>
          <w:rFonts w:ascii="Times New Roman" w:hAnsi="Times New Roman" w:cs="Times New Roman"/>
          <w:sz w:val="24"/>
          <w:szCs w:val="24"/>
        </w:rPr>
        <w:t xml:space="preserve"> реализующим основные образовательные программы дошкольного образования в группах </w:t>
      </w:r>
      <w:bookmarkStart w:id="0" w:name="_GoBack"/>
      <w:bookmarkEnd w:id="0"/>
      <w:r>
        <w:rPr>
          <w:rFonts w:ascii="Times New Roman" w:hAnsi="Times New Roman" w:cs="Times New Roman"/>
          <w:sz w:val="24"/>
          <w:szCs w:val="24"/>
        </w:rPr>
        <w:t xml:space="preserve"> компенсирующей направленности:</w:t>
      </w:r>
      <w:r w:rsidRPr="008F61A2">
        <w:rPr>
          <w:rFonts w:ascii="Times New Roman" w:hAnsi="Times New Roman" w:cs="Times New Roman"/>
          <w:sz w:val="24"/>
          <w:szCs w:val="24"/>
        </w:rPr>
        <w:t xml:space="preserve"> в размере</w:t>
      </w:r>
      <w:r>
        <w:rPr>
          <w:rFonts w:ascii="Times New Roman" w:hAnsi="Times New Roman" w:cs="Times New Roman"/>
          <w:sz w:val="24"/>
          <w:szCs w:val="24"/>
        </w:rPr>
        <w:t xml:space="preserve"> </w:t>
      </w:r>
      <w:r w:rsidRPr="008F61A2">
        <w:rPr>
          <w:rFonts w:ascii="Times New Roman" w:hAnsi="Times New Roman" w:cs="Times New Roman"/>
          <w:sz w:val="24"/>
          <w:szCs w:val="24"/>
        </w:rPr>
        <w:t>- 20% от должностного оклада пропорционально установленной нагрузке и отработанному времени.</w:t>
      </w:r>
    </w:p>
    <w:p w:rsidR="00DB2709" w:rsidRDefault="00DB2709" w:rsidP="000768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p w:rsidR="00DB2709" w:rsidRPr="008F61A2" w:rsidRDefault="00DB2709" w:rsidP="000768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p w:rsidR="00DB2709" w:rsidRDefault="00DB2709" w:rsidP="009A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8"/>
          <w:szCs w:val="28"/>
        </w:rPr>
      </w:pPr>
    </w:p>
    <w:p w:rsidR="00DB2709" w:rsidRDefault="00DB2709" w:rsidP="009A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8"/>
          <w:szCs w:val="28"/>
        </w:rPr>
      </w:pPr>
    </w:p>
    <w:p w:rsidR="00DB2709" w:rsidRDefault="009077FF" w:rsidP="008677F7">
      <w:pPr>
        <w:jc w:val="both"/>
        <w:rPr>
          <w:b/>
          <w:bCs/>
          <w:sz w:val="28"/>
          <w:szCs w:val="28"/>
        </w:rPr>
      </w:pPr>
      <w:r w:rsidRPr="009077FF">
        <w:rPr>
          <w:b/>
          <w:bCs/>
          <w:sz w:val="28"/>
          <w:szCs w:val="28"/>
        </w:rPr>
        <w:lastRenderedPageBreak/>
        <w:pict>
          <v:shape id="_x0000_i1032" type="#_x0000_t75" style="width:477.2pt;height:657.2pt">
            <v:imagedata r:id="rId14" o:title="012"/>
          </v:shape>
        </w:pict>
      </w:r>
    </w:p>
    <w:p w:rsidR="009077FF" w:rsidRDefault="009077FF" w:rsidP="008677F7">
      <w:pPr>
        <w:jc w:val="both"/>
        <w:rPr>
          <w:b/>
          <w:bCs/>
          <w:sz w:val="28"/>
          <w:szCs w:val="28"/>
        </w:rPr>
      </w:pPr>
    </w:p>
    <w:p w:rsidR="009077FF" w:rsidRDefault="009077FF" w:rsidP="008677F7">
      <w:pPr>
        <w:jc w:val="both"/>
        <w:rPr>
          <w:b/>
          <w:bCs/>
          <w:sz w:val="28"/>
          <w:szCs w:val="28"/>
        </w:rPr>
      </w:pPr>
    </w:p>
    <w:p w:rsidR="009077FF" w:rsidRDefault="009077FF" w:rsidP="008677F7">
      <w:pPr>
        <w:jc w:val="both"/>
        <w:rPr>
          <w:b/>
          <w:bCs/>
          <w:sz w:val="28"/>
          <w:szCs w:val="28"/>
        </w:rPr>
      </w:pPr>
    </w:p>
    <w:p w:rsidR="009077FF" w:rsidRPr="00027CC9" w:rsidRDefault="009077FF" w:rsidP="008677F7">
      <w:pPr>
        <w:jc w:val="both"/>
      </w:pPr>
    </w:p>
    <w:p w:rsidR="00DB2709" w:rsidRPr="00027CC9" w:rsidRDefault="00DB2709" w:rsidP="008677F7">
      <w:pPr>
        <w:jc w:val="both"/>
      </w:pPr>
      <w:r w:rsidRPr="00027CC9">
        <w:lastRenderedPageBreak/>
        <w:tab/>
        <w:t>1.5.  Выплаты стимулирующего характера осуществляются по приказу  руководителя учреждения по согласованию с профсоюзным комитетом в пределах бюджетных ассигнований, направленных  на оплату труда работников учреждения, при условии экономии финансовых средств, а также средств от предпринимательской и иной, приносящей доход деятельности, направленных учреждением на оплату труда работников.</w:t>
      </w:r>
    </w:p>
    <w:p w:rsidR="00DB2709" w:rsidRPr="00027CC9" w:rsidRDefault="00DB2709" w:rsidP="008677F7">
      <w:pPr>
        <w:jc w:val="both"/>
      </w:pPr>
      <w:r w:rsidRPr="00027CC9">
        <w:tab/>
        <w:t>1.5. Настоящее Положение принимается собранием трудового коллектива, согласовывается с профсоюзной организацией Учреждения, утверждается и вводится в действие приказом заведующего детским садом.</w:t>
      </w:r>
    </w:p>
    <w:p w:rsidR="00DB2709" w:rsidRPr="00027CC9" w:rsidRDefault="00DB2709" w:rsidP="008677F7">
      <w:pPr>
        <w:jc w:val="both"/>
      </w:pPr>
      <w:r w:rsidRPr="00027CC9">
        <w:tab/>
        <w:t xml:space="preserve">1.6. Положение действует с 1 </w:t>
      </w:r>
      <w:r>
        <w:t>октября 2015</w:t>
      </w:r>
      <w:r w:rsidRPr="00027CC9">
        <w:t xml:space="preserve"> года. Срок данного Положения не ограничен, действует до принятия нового.</w:t>
      </w:r>
    </w:p>
    <w:p w:rsidR="00DB2709" w:rsidRPr="00027CC9" w:rsidRDefault="00DB2709" w:rsidP="008677F7">
      <w:pPr>
        <w:jc w:val="both"/>
      </w:pPr>
    </w:p>
    <w:p w:rsidR="00DB2709" w:rsidRPr="00027CC9" w:rsidRDefault="00DB2709" w:rsidP="008677F7">
      <w:pPr>
        <w:autoSpaceDE w:val="0"/>
        <w:autoSpaceDN w:val="0"/>
        <w:adjustRightInd w:val="0"/>
        <w:jc w:val="center"/>
        <w:rPr>
          <w:rFonts w:eastAsia="Batang"/>
          <w:b/>
          <w:bCs/>
          <w:lang w:eastAsia="ko-KR"/>
        </w:rPr>
      </w:pPr>
      <w:r w:rsidRPr="00027CC9">
        <w:rPr>
          <w:rFonts w:eastAsia="Batang"/>
          <w:b/>
          <w:bCs/>
          <w:lang w:val="en-US" w:eastAsia="ko-KR"/>
        </w:rPr>
        <w:t>II</w:t>
      </w:r>
      <w:r w:rsidRPr="00027CC9">
        <w:rPr>
          <w:rFonts w:eastAsia="Batang"/>
          <w:b/>
          <w:bCs/>
          <w:lang w:eastAsia="ko-KR"/>
        </w:rPr>
        <w:t>. Порядок и условия осуществления выплат стимулирующего характера</w:t>
      </w:r>
    </w:p>
    <w:p w:rsidR="00DB2709" w:rsidRPr="00027CC9" w:rsidRDefault="00DB2709" w:rsidP="008677F7">
      <w:pPr>
        <w:jc w:val="both"/>
      </w:pPr>
      <w:r w:rsidRPr="00027CC9">
        <w:tab/>
        <w:t>2.1. Выплаты стимулирующего характера осуществляются в переделах объема стимулирующей части фонда оплаты труда и включают в себя:</w:t>
      </w:r>
    </w:p>
    <w:p w:rsidR="00DB2709" w:rsidRPr="00027CC9" w:rsidRDefault="00DB2709" w:rsidP="008677F7">
      <w:pPr>
        <w:jc w:val="both"/>
      </w:pPr>
      <w:r w:rsidRPr="00027CC9">
        <w:tab/>
        <w:t>- дифференцированные выплаты стимулирующего характера по итогам отчетного периода (месяц, квартал, полугодие, год),</w:t>
      </w:r>
    </w:p>
    <w:p w:rsidR="00DB2709" w:rsidRPr="00027CC9" w:rsidRDefault="00DB2709" w:rsidP="008677F7">
      <w:pPr>
        <w:jc w:val="both"/>
      </w:pPr>
      <w:r w:rsidRPr="00027CC9">
        <w:t xml:space="preserve"> </w:t>
      </w:r>
      <w:r w:rsidRPr="00027CC9">
        <w:tab/>
        <w:t>- единовременные (по результату работы) выплаты,</w:t>
      </w:r>
    </w:p>
    <w:p w:rsidR="00DB2709" w:rsidRPr="00027CC9" w:rsidRDefault="00DB2709" w:rsidP="008677F7">
      <w:pPr>
        <w:jc w:val="both"/>
      </w:pPr>
      <w:r w:rsidRPr="00027CC9">
        <w:tab/>
        <w:t>- долговременные выплаты стимулирующего характера (полугодие).</w:t>
      </w:r>
    </w:p>
    <w:p w:rsidR="00DB2709" w:rsidRPr="00027CC9" w:rsidRDefault="00DB2709" w:rsidP="008677F7">
      <w:pPr>
        <w:jc w:val="both"/>
      </w:pPr>
      <w:r w:rsidRPr="00027CC9">
        <w:tab/>
        <w:t>Выплаты стимулирующего характера,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 в соответствии с действующим законодательством.</w:t>
      </w:r>
    </w:p>
    <w:p w:rsidR="00DB2709" w:rsidRPr="00027CC9" w:rsidRDefault="00DB2709" w:rsidP="008677F7">
      <w:pPr>
        <w:jc w:val="both"/>
      </w:pPr>
      <w:r w:rsidRPr="00027CC9">
        <w:tab/>
        <w:t>2.2. Выплаты стимулирующего характера за отчетный период не производятся работнику в случае наличия следующих нарушений:</w:t>
      </w:r>
    </w:p>
    <w:p w:rsidR="00DB2709" w:rsidRPr="00027CC9" w:rsidRDefault="00DB2709" w:rsidP="008677F7">
      <w:pPr>
        <w:numPr>
          <w:ilvl w:val="0"/>
          <w:numId w:val="24"/>
        </w:numPr>
        <w:ind w:left="0" w:firstLine="0"/>
        <w:jc w:val="both"/>
      </w:pPr>
      <w:r w:rsidRPr="00027CC9">
        <w:t>Некачественное, несвоевременное выполнение функциональных, должностных обязанностей;</w:t>
      </w:r>
    </w:p>
    <w:p w:rsidR="00DB2709" w:rsidRPr="00027CC9" w:rsidRDefault="00DB2709" w:rsidP="008677F7">
      <w:pPr>
        <w:numPr>
          <w:ilvl w:val="0"/>
          <w:numId w:val="24"/>
        </w:numPr>
        <w:ind w:left="0" w:firstLine="0"/>
        <w:jc w:val="both"/>
      </w:pPr>
      <w:r w:rsidRPr="00027CC9">
        <w:t>Нарушение сроков представления отчетности, сведений, информации;</w:t>
      </w:r>
    </w:p>
    <w:p w:rsidR="00DB2709" w:rsidRPr="00027CC9" w:rsidRDefault="00DB2709" w:rsidP="008677F7">
      <w:pPr>
        <w:numPr>
          <w:ilvl w:val="0"/>
          <w:numId w:val="24"/>
        </w:numPr>
        <w:ind w:left="0" w:firstLine="0"/>
        <w:jc w:val="both"/>
      </w:pPr>
      <w:r w:rsidRPr="00027CC9">
        <w:t>Невыполнение поручения руководителя образовательного учреждения, непосредственного руководителя работником в рамках должностных обязанностей;</w:t>
      </w:r>
    </w:p>
    <w:p w:rsidR="00DB2709" w:rsidRPr="00027CC9" w:rsidRDefault="00DB2709" w:rsidP="008677F7">
      <w:pPr>
        <w:numPr>
          <w:ilvl w:val="0"/>
          <w:numId w:val="24"/>
        </w:numPr>
        <w:ind w:left="0" w:firstLine="0"/>
        <w:jc w:val="both"/>
      </w:pPr>
      <w:r w:rsidRPr="00027CC9">
        <w:t>Отсутствие контроля за работой подчиненных (для административных работников);</w:t>
      </w:r>
    </w:p>
    <w:p w:rsidR="00DB2709" w:rsidRPr="00027CC9" w:rsidRDefault="00DB2709" w:rsidP="008677F7">
      <w:pPr>
        <w:numPr>
          <w:ilvl w:val="0"/>
          <w:numId w:val="24"/>
        </w:numPr>
        <w:ind w:left="0" w:firstLine="0"/>
        <w:jc w:val="both"/>
      </w:pPr>
      <w:r w:rsidRPr="00027CC9">
        <w:t>Наличие дисциплинарного взыскания;</w:t>
      </w:r>
    </w:p>
    <w:p w:rsidR="00DB2709" w:rsidRPr="00027CC9" w:rsidRDefault="00DB2709" w:rsidP="008677F7">
      <w:pPr>
        <w:numPr>
          <w:ilvl w:val="0"/>
          <w:numId w:val="24"/>
        </w:numPr>
        <w:tabs>
          <w:tab w:val="left" w:pos="0"/>
        </w:tabs>
        <w:ind w:left="0" w:firstLine="0"/>
        <w:jc w:val="both"/>
      </w:pPr>
      <w:r w:rsidRPr="00027CC9">
        <w:t>Несоблюдение трудовой дисциплины, правил внутреннего трудового распорядка.</w:t>
      </w:r>
    </w:p>
    <w:p w:rsidR="00DB2709" w:rsidRPr="00027CC9" w:rsidRDefault="00DB2709" w:rsidP="008677F7">
      <w:pPr>
        <w:tabs>
          <w:tab w:val="left" w:pos="0"/>
        </w:tabs>
        <w:ind w:firstLine="709"/>
        <w:jc w:val="both"/>
      </w:pPr>
      <w:r w:rsidRPr="00027CC9">
        <w:t>Информация о наличии вышеуказанных нарушений в работе того или иного сотрудника учреждения формируется ежемесячно с учетом предложений непосредственных руководителей, заместителя руководителя по направлениям деятельности.</w:t>
      </w:r>
    </w:p>
    <w:p w:rsidR="00DB2709" w:rsidRPr="00027CC9" w:rsidRDefault="00DB2709" w:rsidP="008677F7">
      <w:pPr>
        <w:tabs>
          <w:tab w:val="left" w:pos="0"/>
        </w:tabs>
        <w:ind w:firstLine="709"/>
        <w:jc w:val="both"/>
      </w:pPr>
      <w:r w:rsidRPr="00027CC9">
        <w:t>На основании представленной информации руководитель образовательного учреждения принимает решение о лишении ежемесячной стимулирующей выплаты, решение оформляет приказом.</w:t>
      </w:r>
    </w:p>
    <w:p w:rsidR="00DB2709" w:rsidRPr="00027CC9" w:rsidRDefault="00DB2709" w:rsidP="008677F7">
      <w:pPr>
        <w:tabs>
          <w:tab w:val="left" w:pos="0"/>
        </w:tabs>
        <w:ind w:firstLine="709"/>
        <w:jc w:val="both"/>
      </w:pPr>
      <w:r w:rsidRPr="00027CC9">
        <w:t>Работники, которым ежемесячная стимулирующая выплата не установлена, должны быть ознакомлены с приказом руководителя образовательного учреждения о лишении ежемесячной стимулирующей выплаты.</w:t>
      </w:r>
    </w:p>
    <w:p w:rsidR="00DB2709" w:rsidRPr="00027CC9" w:rsidRDefault="00DB2709" w:rsidP="008677F7">
      <w:pPr>
        <w:ind w:firstLine="709"/>
        <w:jc w:val="both"/>
      </w:pPr>
      <w:r w:rsidRPr="00027CC9">
        <w:t>2.3. Мониторинг и оценка результативности профессиональной деятельности работников ведется заведующим, старшим воспитателем, медицинской сестрой с привлечением опытных сотрудников Учреждения.</w:t>
      </w:r>
    </w:p>
    <w:p w:rsidR="00DB2709" w:rsidRPr="00027CC9" w:rsidRDefault="00DB2709" w:rsidP="008677F7">
      <w:pPr>
        <w:jc w:val="both"/>
      </w:pPr>
      <w:r w:rsidRPr="00027CC9">
        <w:tab/>
        <w:t xml:space="preserve">2.4. Дифференцированные выплаты стимулирующего характера устанавливаются на отчетный период (месяц,  квартал, полугодие, год) по результатам мониторинга и оценки результативности деятельности всех работников Учреждения, проводимых на основании утвержденных данным Положением критериев и показателей, позволяющих оценить эффективность труда работников по фактически отработанному времени за отчетный период. Единовременные выплаты стимулирующего характера устанавливаются (по результату работы) за выполнение конкретной работы (в том числе, непедагогическим </w:t>
      </w:r>
      <w:r w:rsidRPr="00027CC9">
        <w:lastRenderedPageBreak/>
        <w:t>работникам) за отчетный период индивидуально в абсолютном значении. Долговременные выплаты стимулирующего характера устанавливаются Комиссией на полугодие. Все виды выплат утверждаются приказом заведующего по согласованию с профсоюзным комитетом.</w:t>
      </w:r>
    </w:p>
    <w:p w:rsidR="00DB2709" w:rsidRPr="00027CC9" w:rsidRDefault="00DB2709" w:rsidP="008677F7">
      <w:pPr>
        <w:jc w:val="both"/>
      </w:pPr>
      <w:r w:rsidRPr="00027CC9">
        <w:tab/>
        <w:t xml:space="preserve">2.5. Расчет размера выплат стимулирующего характера производится Комиссией по распределению стимулирующей части фонда оплаты труда работников Учреждения (далее – Комиссия), состав которой избирается на общем собрании трудового коллектива и утверждается приказом заведующего по согласованию с профсоюзным комитетом сроком на один год. В состав Комиссии, состоящей из нечетного количества человек, входят заведующий, старший воспитатель, председатель профсоюзного комитета и опытные педагогические работники. Заседание Комиссии правомочно, если на нем присутствует не </w:t>
      </w:r>
      <w:r>
        <w:t xml:space="preserve">менее </w:t>
      </w:r>
      <w:r w:rsidRPr="00027CC9">
        <w:t>2/3 членов Комиссии. Решения Комиссии принимаются простым большинством голосов членов Комиссии и оформляется протоколом. Протоколы нумеруются постранично, прошнуровываются, хранятся в информационно-аналитической папке.</w:t>
      </w:r>
    </w:p>
    <w:p w:rsidR="00DB2709" w:rsidRPr="00027CC9" w:rsidRDefault="00DB2709" w:rsidP="008677F7">
      <w:pPr>
        <w:jc w:val="both"/>
      </w:pPr>
      <w:r w:rsidRPr="00027CC9">
        <w:tab/>
        <w:t>2.6. На заседании Комиссии проводится анализ соответствия самооценки работников своей работы и показателей, представленных в оценочных листах и аналитической информации по результатам мониторинга. Членами Комиссии подсчитывается общее количество баллов и выставляется итоговая оценка деятельности работника Учреждения за отчетный период (месяц, квартал, полугодие, год).</w:t>
      </w:r>
    </w:p>
    <w:p w:rsidR="00DB2709" w:rsidRPr="00027CC9" w:rsidRDefault="00DB2709" w:rsidP="008677F7">
      <w:pPr>
        <w:jc w:val="both"/>
      </w:pPr>
      <w:r w:rsidRPr="00027CC9">
        <w:tab/>
        <w:t>2.7. Выплаты стимулирующего характера работникам Учреждения устанавливаются приказом заведующего Учреждением по согласованию с профсоюзным комитетом на основании итогового оценочного листа и протокола заседания Комиссии.</w:t>
      </w:r>
    </w:p>
    <w:p w:rsidR="00DB2709" w:rsidRPr="00027CC9" w:rsidRDefault="00DB2709" w:rsidP="008677F7">
      <w:pPr>
        <w:jc w:val="both"/>
      </w:pPr>
      <w:r w:rsidRPr="00027CC9">
        <w:tab/>
        <w:t>2.8.  Информация о распределении стимулирующих выплат работникам Учреждения хранится в информационно-аналитической папке. На стенде в методическом кабинете или в профсоюзном уголке размещается информация о достижениях педагогов за отчетный период.</w:t>
      </w:r>
    </w:p>
    <w:p w:rsidR="00DB2709" w:rsidRPr="00027CC9" w:rsidRDefault="00DB2709" w:rsidP="008677F7">
      <w:pPr>
        <w:jc w:val="both"/>
      </w:pPr>
      <w:r w:rsidRPr="00027CC9">
        <w:tab/>
      </w:r>
    </w:p>
    <w:p w:rsidR="00DB2709" w:rsidRPr="00027CC9" w:rsidRDefault="00DB2709" w:rsidP="008677F7">
      <w:pPr>
        <w:jc w:val="center"/>
        <w:rPr>
          <w:b/>
          <w:bCs/>
        </w:rPr>
      </w:pPr>
      <w:r w:rsidRPr="00027CC9">
        <w:rPr>
          <w:b/>
          <w:bCs/>
          <w:lang w:val="en-US"/>
        </w:rPr>
        <w:t>III</w:t>
      </w:r>
      <w:r w:rsidRPr="00027CC9">
        <w:rPr>
          <w:b/>
          <w:bCs/>
        </w:rPr>
        <w:t>. Расчет размера выплат стимулирующего характера</w:t>
      </w:r>
    </w:p>
    <w:p w:rsidR="00DB2709" w:rsidRPr="00027CC9" w:rsidRDefault="00DB2709" w:rsidP="008677F7">
      <w:pPr>
        <w:jc w:val="both"/>
        <w:rPr>
          <w:b/>
          <w:bCs/>
        </w:rPr>
      </w:pPr>
      <w:r w:rsidRPr="00027CC9">
        <w:rPr>
          <w:b/>
          <w:bCs/>
        </w:rPr>
        <w:tab/>
      </w:r>
    </w:p>
    <w:p w:rsidR="00DB2709" w:rsidRPr="00027CC9" w:rsidRDefault="00DB2709" w:rsidP="008677F7">
      <w:pPr>
        <w:jc w:val="both"/>
      </w:pPr>
      <w:r w:rsidRPr="00027CC9">
        <w:tab/>
        <w:t xml:space="preserve">3.1. Стимулирующие выплаты по результатам труда распределяются Комиссией по представлению работниками оценочных листов (пункт </w:t>
      </w:r>
      <w:r w:rsidRPr="00027CC9">
        <w:rPr>
          <w:lang w:val="en-US"/>
        </w:rPr>
        <w:t>IV</w:t>
      </w:r>
      <w:r w:rsidRPr="00027CC9">
        <w:t>) с заполненными баллами по критериям за отчетный период. Начальной  и конечной датой отчетного периода определяется последнее  число каждого месяца.</w:t>
      </w:r>
    </w:p>
    <w:p w:rsidR="00DB2709" w:rsidRPr="00027CC9" w:rsidRDefault="00DB2709" w:rsidP="008677F7">
      <w:pPr>
        <w:ind w:firstLine="709"/>
        <w:jc w:val="both"/>
      </w:pPr>
      <w:r w:rsidRPr="00027CC9">
        <w:t>Членам коллектива необходимо предоставить Комиссии заполненные критерии оценки результативности профессиональной деятельности в срок не позднее 25 числа каждого месяца.</w:t>
      </w:r>
    </w:p>
    <w:p w:rsidR="00DB2709" w:rsidRPr="00027CC9" w:rsidRDefault="00DB2709" w:rsidP="008677F7">
      <w:pPr>
        <w:jc w:val="both"/>
      </w:pPr>
      <w:r w:rsidRPr="00027CC9">
        <w:tab/>
        <w:t>3.2. Комиссия анализирует заполненные работниками оценочные листы согласно критериям и баллам, утвержденным в положении и, при  необходимости, корректирует балл. Работники Учреждения имеют право присутствовать на заседании Комиссии, давать необходимые пояснения.</w:t>
      </w:r>
    </w:p>
    <w:p w:rsidR="00DB2709" w:rsidRPr="00027CC9" w:rsidRDefault="00DB2709" w:rsidP="008677F7">
      <w:pPr>
        <w:jc w:val="both"/>
      </w:pPr>
      <w:r w:rsidRPr="00027CC9">
        <w:tab/>
        <w:t>3.3. Председатель Комиссии в последнюю неделю текущего месяца предоставляет для согласования заведующему Учреждением итоговый оценочный лист и протокол заседания Комиссии о показателях деятельности работников.</w:t>
      </w:r>
    </w:p>
    <w:p w:rsidR="00DB2709" w:rsidRPr="00027CC9" w:rsidRDefault="00DB2709" w:rsidP="008677F7">
      <w:pPr>
        <w:jc w:val="both"/>
      </w:pPr>
      <w:r w:rsidRPr="00027CC9">
        <w:tab/>
        <w:t>3.4. По результатам согласования заведующий Учреждением издает приказ об установлении размера стимулирующих выплат работникам Учреждения от последнего числа каждого месяца.</w:t>
      </w:r>
    </w:p>
    <w:p w:rsidR="00DB2709" w:rsidRPr="00027CC9" w:rsidRDefault="00DB2709" w:rsidP="008677F7">
      <w:pPr>
        <w:jc w:val="both"/>
      </w:pPr>
      <w:r w:rsidRPr="00027CC9">
        <w:tab/>
        <w:t xml:space="preserve">3.5. На основе проведенного мониторинга и оценки профессиональной деятельности педагогов и работников Учреждения производится подсчет баллов за соответствующий отчетный период (месяц, квартал, полугодие, год), по всем показателям с учетом их весового коэффициента для каждого работника. После подсчета баллов для оценки результативности работы составляется итоговый оценочный лист, отражающий количество баллов, набранное каждым педагогическим работником. Полученное </w:t>
      </w:r>
      <w:r w:rsidRPr="00027CC9">
        <w:lastRenderedPageBreak/>
        <w:t>количество баллов складывается с баллами, полученными другими педагогическими работниками, и образуется общая сумма баллов, используемая для определения денежного веса одного балла.</w:t>
      </w:r>
    </w:p>
    <w:p w:rsidR="00DB2709" w:rsidRPr="00027CC9" w:rsidRDefault="00DB2709" w:rsidP="008677F7">
      <w:pPr>
        <w:jc w:val="both"/>
      </w:pPr>
      <w:r w:rsidRPr="00027CC9">
        <w:tab/>
        <w:t>3.6. Величина ежемесячной стимулирующей выплаты работнику Учреждения рассчитывается по формуле математическим путем:</w:t>
      </w:r>
    </w:p>
    <w:p w:rsidR="00DB2709" w:rsidRPr="00027CC9" w:rsidRDefault="00DB2709" w:rsidP="008677F7">
      <w:pPr>
        <w:jc w:val="both"/>
      </w:pPr>
      <w:r w:rsidRPr="00027CC9">
        <w:rPr>
          <w:lang w:val="en-US"/>
        </w:rPr>
        <w:t>S</w:t>
      </w:r>
      <w:r w:rsidRPr="00027CC9">
        <w:t xml:space="preserve"> = ФОТ ст. : (</w:t>
      </w:r>
      <w:r w:rsidRPr="00027CC9">
        <w:rPr>
          <w:lang w:val="en-US"/>
        </w:rPr>
        <w:t>N</w:t>
      </w:r>
      <w:r w:rsidRPr="00027CC9">
        <w:t xml:space="preserve">1 + </w:t>
      </w:r>
      <w:r w:rsidRPr="00027CC9">
        <w:rPr>
          <w:lang w:val="en-US"/>
        </w:rPr>
        <w:t>N</w:t>
      </w:r>
      <w:r w:rsidRPr="00027CC9">
        <w:t xml:space="preserve">2 + </w:t>
      </w:r>
      <w:r w:rsidRPr="00027CC9">
        <w:rPr>
          <w:lang w:val="en-US"/>
        </w:rPr>
        <w:t>N</w:t>
      </w:r>
      <w:r w:rsidRPr="00027CC9">
        <w:t xml:space="preserve">3+ </w:t>
      </w:r>
      <w:r w:rsidRPr="00027CC9">
        <w:rPr>
          <w:lang w:val="en-US"/>
        </w:rPr>
        <w:t>Nn</w:t>
      </w:r>
      <w:r w:rsidRPr="00027CC9">
        <w:t>), где</w:t>
      </w:r>
    </w:p>
    <w:p w:rsidR="00DB2709" w:rsidRPr="00027CC9" w:rsidRDefault="00DB2709" w:rsidP="008677F7">
      <w:pPr>
        <w:jc w:val="both"/>
      </w:pPr>
      <w:r w:rsidRPr="00027CC9">
        <w:rPr>
          <w:lang w:val="en-US"/>
        </w:rPr>
        <w:t>S</w:t>
      </w:r>
      <w:r w:rsidRPr="00027CC9">
        <w:t xml:space="preserve"> – стоимость одного балла;</w:t>
      </w:r>
    </w:p>
    <w:p w:rsidR="00DB2709" w:rsidRPr="00027CC9" w:rsidRDefault="00DB2709" w:rsidP="008677F7">
      <w:pPr>
        <w:jc w:val="both"/>
      </w:pPr>
      <w:r w:rsidRPr="00027CC9">
        <w:t>ФОТ ст. – стимулирующая часть фонда оплаты труда;</w:t>
      </w:r>
    </w:p>
    <w:p w:rsidR="00DB2709" w:rsidRPr="00027CC9" w:rsidRDefault="00DB2709" w:rsidP="008677F7">
      <w:pPr>
        <w:jc w:val="both"/>
      </w:pPr>
      <w:r w:rsidRPr="00027CC9">
        <w:rPr>
          <w:lang w:val="en-US"/>
        </w:rPr>
        <w:t>N</w:t>
      </w:r>
      <w:r w:rsidRPr="00027CC9">
        <w:t xml:space="preserve">1, </w:t>
      </w:r>
      <w:r w:rsidRPr="00027CC9">
        <w:rPr>
          <w:lang w:val="en-US"/>
        </w:rPr>
        <w:t>N</w:t>
      </w:r>
      <w:r w:rsidRPr="00027CC9">
        <w:t xml:space="preserve">2,..., </w:t>
      </w:r>
      <w:r w:rsidRPr="00027CC9">
        <w:rPr>
          <w:lang w:val="en-US"/>
        </w:rPr>
        <w:t>Nn</w:t>
      </w:r>
      <w:r w:rsidRPr="00027CC9">
        <w:t xml:space="preserve"> – количество баллов по каждому работнику.</w:t>
      </w:r>
    </w:p>
    <w:p w:rsidR="00DB2709" w:rsidRPr="00027CC9" w:rsidRDefault="00DB2709" w:rsidP="008677F7">
      <w:pPr>
        <w:jc w:val="both"/>
      </w:pPr>
      <w:r w:rsidRPr="00027CC9">
        <w:tab/>
        <w:t>3.7. Размер стимулирующей части фонда оплаты труда – запланированный на период установления стимулирующих надбавок за минусом суммы, выделенной на персональные доплаты стимулирующего характера работникам Учреждения, делится на итоговое количество баллов по учреждению. В результате получается денежный вес (в рублях) каждого балла.</w:t>
      </w:r>
    </w:p>
    <w:p w:rsidR="00DB2709" w:rsidRPr="00027CC9" w:rsidRDefault="00DB2709" w:rsidP="008677F7">
      <w:pPr>
        <w:jc w:val="both"/>
      </w:pPr>
      <w:r w:rsidRPr="00027CC9">
        <w:tab/>
        <w:t>3.8. При изменении в течение периода, на который установлены размеры стимулирующих надбавок, размера стимулирующей части фонда оплаты труда Учреждения, производится корректировка денежного веса 1 балла и, соответственно, размера поощрительных выплат, в соответствии с новым размером стимулирующей части фонда оплаты труда Учреждения.</w:t>
      </w:r>
    </w:p>
    <w:p w:rsidR="00DB2709" w:rsidRPr="00027CC9" w:rsidRDefault="00DB2709" w:rsidP="008677F7">
      <w:pPr>
        <w:jc w:val="both"/>
      </w:pPr>
      <w:r w:rsidRPr="00027CC9">
        <w:tab/>
        <w:t>3.9. Стимулирующие выплаты устанавливаются после прохождения испытательного срока работы, по итогам за этот период, следующим работникам:</w:t>
      </w:r>
    </w:p>
    <w:p w:rsidR="00DB2709" w:rsidRPr="00027CC9" w:rsidRDefault="00DB2709" w:rsidP="008677F7">
      <w:pPr>
        <w:jc w:val="both"/>
      </w:pPr>
      <w:r w:rsidRPr="00027CC9">
        <w:tab/>
        <w:t>- вновь принятым в Учреждение,</w:t>
      </w:r>
    </w:p>
    <w:p w:rsidR="00DB2709" w:rsidRPr="00027CC9" w:rsidRDefault="00DB2709" w:rsidP="008677F7">
      <w:pPr>
        <w:jc w:val="both"/>
      </w:pPr>
      <w:r w:rsidRPr="00027CC9">
        <w:tab/>
        <w:t>- приступившим к работе после длительных отпусков (больничный лист, отпуск по уходу за ребенком).</w:t>
      </w:r>
    </w:p>
    <w:p w:rsidR="00DB2709" w:rsidRPr="00027CC9" w:rsidRDefault="00DB2709" w:rsidP="008677F7">
      <w:pPr>
        <w:jc w:val="both"/>
      </w:pPr>
      <w:r w:rsidRPr="00027CC9">
        <w:tab/>
        <w:t>Стимулирование работникам, вышедшим после длительного отсутствия, ведется из расчета стимулирования за период до ухода.</w:t>
      </w:r>
    </w:p>
    <w:p w:rsidR="00DB2709" w:rsidRPr="00027CC9" w:rsidRDefault="00DB2709" w:rsidP="008677F7">
      <w:pPr>
        <w:jc w:val="center"/>
        <w:rPr>
          <w:b/>
          <w:bCs/>
        </w:rPr>
      </w:pPr>
    </w:p>
    <w:p w:rsidR="00DB2709" w:rsidRPr="00027CC9" w:rsidRDefault="00DB2709" w:rsidP="008677F7">
      <w:pPr>
        <w:jc w:val="center"/>
        <w:rPr>
          <w:b/>
          <w:bCs/>
        </w:rPr>
      </w:pPr>
      <w:r w:rsidRPr="00027CC9">
        <w:rPr>
          <w:b/>
          <w:bCs/>
          <w:lang w:val="en-US"/>
        </w:rPr>
        <w:t>IV</w:t>
      </w:r>
      <w:r w:rsidRPr="00027CC9">
        <w:rPr>
          <w:b/>
          <w:bCs/>
        </w:rPr>
        <w:t>. Порядок подачи и рассмотрения апелляций на результаты оценки</w:t>
      </w:r>
    </w:p>
    <w:p w:rsidR="00DB2709" w:rsidRPr="00027CC9" w:rsidRDefault="00DB2709" w:rsidP="008677F7">
      <w:r w:rsidRPr="00027CC9">
        <w:tab/>
      </w:r>
    </w:p>
    <w:p w:rsidR="00DB2709" w:rsidRPr="00027CC9" w:rsidRDefault="00DB2709" w:rsidP="008677F7">
      <w:pPr>
        <w:jc w:val="both"/>
      </w:pPr>
      <w:r w:rsidRPr="00027CC9">
        <w:tab/>
        <w:t>4.1. В случае несогласия педагога с оценкой результативности его профессиональной деятельности, данной Комиссией, он вправе подать апелляцию в письменном виде на имя председателя Комиссии с указанием конкретных критериев и баллов, по которым возникло разногласие и документальных данных, подтверждающих неправомерность вынесенной оценки.</w:t>
      </w:r>
    </w:p>
    <w:p w:rsidR="00DB2709" w:rsidRPr="00027CC9" w:rsidRDefault="00DB2709" w:rsidP="008677F7">
      <w:pPr>
        <w:jc w:val="both"/>
      </w:pPr>
      <w:r w:rsidRPr="00027CC9">
        <w:tab/>
        <w:t>4.2. Апелляция не может содержать претензий к составу Комиссии и процедуре оценки. На основании поданной апелляции председатель Комиссии в срок не позднее двух рабочих дней со дня подачи апелляции, созывает для её рассмотрения заседание Комиссии с приглашением председателя и  одного из членов общего собрания трудового коллектива.</w:t>
      </w:r>
    </w:p>
    <w:p w:rsidR="00DB2709" w:rsidRPr="00027CC9" w:rsidRDefault="00DB2709" w:rsidP="008677F7">
      <w:pPr>
        <w:jc w:val="both"/>
      </w:pPr>
      <w:r w:rsidRPr="00027CC9">
        <w:tab/>
        <w:t>4.3. В присутствии педагога, подавшего апелляцию, члены Комиссии еще раз проводят проверку правильности оценки, основываясь на представленные документальные данные.</w:t>
      </w:r>
    </w:p>
    <w:p w:rsidR="00DB2709" w:rsidRPr="00027CC9" w:rsidRDefault="00DB2709" w:rsidP="008677F7">
      <w:pPr>
        <w:jc w:val="both"/>
      </w:pPr>
      <w:r w:rsidRPr="00027CC9">
        <w:tab/>
        <w:t>По результатам проверки члены комиссии или подтверждают данную ранее оценку, либо (если таковая признана недействительной) изменяют ее.</w:t>
      </w:r>
    </w:p>
    <w:p w:rsidR="00DB2709" w:rsidRPr="00027CC9" w:rsidRDefault="00DB2709" w:rsidP="008677F7">
      <w:pPr>
        <w:jc w:val="both"/>
      </w:pPr>
      <w:r w:rsidRPr="00027CC9">
        <w:tab/>
        <w:t>4.4. Оценка, данная Комиссией на основе результатов рассмотрения апелляции, является окончательной и утверждается решением Комиссии.</w:t>
      </w:r>
    </w:p>
    <w:p w:rsidR="00DB2709" w:rsidRPr="00027CC9" w:rsidRDefault="00DB2709" w:rsidP="008677F7">
      <w:pPr>
        <w:jc w:val="both"/>
        <w:rPr>
          <w:b/>
          <w:bCs/>
        </w:rPr>
      </w:pPr>
    </w:p>
    <w:p w:rsidR="00DB2709" w:rsidRPr="00027CC9" w:rsidRDefault="00DB2709" w:rsidP="008677F7">
      <w:pPr>
        <w:jc w:val="both"/>
        <w:rPr>
          <w:b/>
          <w:bCs/>
        </w:rPr>
      </w:pPr>
      <w:r w:rsidRPr="00027CC9">
        <w:rPr>
          <w:b/>
          <w:bCs/>
        </w:rPr>
        <w:tab/>
      </w:r>
      <w:r w:rsidRPr="00027CC9">
        <w:rPr>
          <w:b/>
          <w:bCs/>
        </w:rPr>
        <w:tab/>
      </w:r>
      <w:r w:rsidRPr="00027CC9">
        <w:rPr>
          <w:b/>
          <w:bCs/>
          <w:lang w:val="en-US"/>
        </w:rPr>
        <w:t>V</w:t>
      </w:r>
      <w:r w:rsidRPr="00027CC9">
        <w:rPr>
          <w:b/>
          <w:bCs/>
        </w:rPr>
        <w:t>. Заключительные положения</w:t>
      </w:r>
    </w:p>
    <w:p w:rsidR="00DB2709" w:rsidRPr="00027CC9" w:rsidRDefault="00DB2709" w:rsidP="008677F7">
      <w:pPr>
        <w:jc w:val="both"/>
      </w:pPr>
      <w:r w:rsidRPr="00027CC9">
        <w:tab/>
      </w:r>
    </w:p>
    <w:p w:rsidR="00DB2709" w:rsidRPr="00027CC9" w:rsidRDefault="00DB2709" w:rsidP="008677F7">
      <w:pPr>
        <w:jc w:val="both"/>
      </w:pPr>
      <w:r w:rsidRPr="00027CC9">
        <w:tab/>
        <w:t>5.1. Все выплаты стимулирующего характера производятся в пределах фонда оплаты труда.</w:t>
      </w:r>
    </w:p>
    <w:p w:rsidR="00DB2709" w:rsidRPr="00027CC9" w:rsidRDefault="00DB2709" w:rsidP="008677F7">
      <w:pPr>
        <w:jc w:val="both"/>
      </w:pPr>
      <w:r w:rsidRPr="00027CC9">
        <w:tab/>
        <w:t xml:space="preserve">5.2. Остаток финансовых средств на лицевом счете Учреждения после реализации образовательной программы направляется на увеличение стимулирующей части фонда </w:t>
      </w:r>
      <w:r w:rsidRPr="00027CC9">
        <w:lastRenderedPageBreak/>
        <w:t>оплаты труда или на увеличение материально – технических расходов Учреждения согласно Порядка, утвержденного настоящим Положением.</w:t>
      </w:r>
    </w:p>
    <w:p w:rsidR="00DB2709" w:rsidRPr="00027CC9" w:rsidRDefault="00DB2709" w:rsidP="008677F7">
      <w:pPr>
        <w:jc w:val="both"/>
      </w:pPr>
      <w:r w:rsidRPr="00027CC9">
        <w:tab/>
        <w:t xml:space="preserve">5.3. Заведующий Учреждением, на основании данного Положения и показателей для выплат стимулирующего характера, издает приказ о распределении обозначенной в протоколе суммы стимулирующей части фонда оплаты труда и передает его председателю первичной профсоюзной организации для согласования. После согласования заведующий направляет в бухгалтерию приказ для начисления в сроки, установленные для сдачи документов по начислению заработной платы в текущий период. </w:t>
      </w:r>
    </w:p>
    <w:p w:rsidR="00DB2709" w:rsidRPr="00027CC9" w:rsidRDefault="00DB2709" w:rsidP="008677F7">
      <w:pPr>
        <w:jc w:val="both"/>
      </w:pPr>
      <w:r w:rsidRPr="00027CC9">
        <w:tab/>
        <w:t>5.4. Настоящее Положение вступает в силу в соответствии с установленным законодательством и Уставом Учреждения и действует до принятия нового.</w:t>
      </w:r>
    </w:p>
    <w:p w:rsidR="00DB2709" w:rsidRPr="00027CC9" w:rsidRDefault="00DB2709" w:rsidP="008677F7">
      <w:pPr>
        <w:jc w:val="both"/>
      </w:pPr>
      <w:r w:rsidRPr="00027CC9">
        <w:tab/>
        <w:t>5.5. Все вопросы, не урегулированные настоящим Положением, регулируются действующим законодательством.</w:t>
      </w:r>
    </w:p>
    <w:p w:rsidR="00DB2709" w:rsidRPr="00027CC9" w:rsidRDefault="00DB2709" w:rsidP="008677F7">
      <w:pPr>
        <w:jc w:val="both"/>
      </w:pPr>
      <w:r w:rsidRPr="00027CC9">
        <w:tab/>
        <w:t>5.6. В Положение могут быть внесены изменения в соответствии с Уставом Учреждения и регламентом.</w:t>
      </w:r>
    </w:p>
    <w:p w:rsidR="00DB2709" w:rsidRPr="00027CC9" w:rsidRDefault="00DB2709" w:rsidP="008677F7">
      <w:pPr>
        <w:jc w:val="both"/>
      </w:pPr>
    </w:p>
    <w:p w:rsidR="00DB2709" w:rsidRPr="00027CC9" w:rsidRDefault="00DB2709" w:rsidP="008677F7">
      <w:pPr>
        <w:jc w:val="both"/>
        <w:rPr>
          <w:b/>
          <w:bCs/>
        </w:rPr>
      </w:pPr>
      <w:r w:rsidRPr="00027CC9">
        <w:rPr>
          <w:b/>
          <w:bCs/>
          <w:lang w:val="en-US"/>
        </w:rPr>
        <w:t>VI</w:t>
      </w:r>
      <w:r w:rsidRPr="00027CC9">
        <w:rPr>
          <w:b/>
          <w:bCs/>
        </w:rPr>
        <w:t xml:space="preserve">. Критерии и показатели </w:t>
      </w:r>
      <w:r>
        <w:rPr>
          <w:b/>
          <w:bCs/>
        </w:rPr>
        <w:t xml:space="preserve">оценки </w:t>
      </w:r>
      <w:r w:rsidRPr="00027CC9">
        <w:rPr>
          <w:b/>
          <w:bCs/>
        </w:rPr>
        <w:t xml:space="preserve">результативности профессиональной </w:t>
      </w:r>
      <w:r>
        <w:rPr>
          <w:b/>
          <w:bCs/>
        </w:rPr>
        <w:t xml:space="preserve">                                                                                     </w:t>
      </w:r>
      <w:r w:rsidRPr="00027CC9">
        <w:rPr>
          <w:b/>
          <w:bCs/>
        </w:rPr>
        <w:t>деятельности</w:t>
      </w:r>
    </w:p>
    <w:p w:rsidR="00DB2709" w:rsidRDefault="00DB2709" w:rsidP="008677F7">
      <w:pPr>
        <w:pStyle w:val="ListParagraph1"/>
        <w:spacing w:after="0" w:line="240" w:lineRule="auto"/>
        <w:ind w:left="0"/>
        <w:rPr>
          <w:rFonts w:ascii="Times New Roman" w:hAnsi="Times New Roman" w:cs="Times New Roman"/>
          <w:sz w:val="24"/>
          <w:szCs w:val="24"/>
        </w:rPr>
      </w:pPr>
      <w:r w:rsidRPr="00027CC9">
        <w:rPr>
          <w:rFonts w:ascii="Times New Roman" w:hAnsi="Times New Roman" w:cs="Times New Roman"/>
          <w:sz w:val="24"/>
          <w:szCs w:val="24"/>
        </w:rPr>
        <w:t>Критерии оценки результативности профессиональной деятельности старшего  воспитателя</w:t>
      </w:r>
    </w:p>
    <w:p w:rsidR="00DB2709" w:rsidRPr="00027CC9" w:rsidRDefault="00DB2709" w:rsidP="008677F7">
      <w:pPr>
        <w:pStyle w:val="ListParagraph1"/>
        <w:spacing w:after="0" w:line="240" w:lineRule="auto"/>
        <w:ind w:left="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052"/>
        <w:gridCol w:w="5103"/>
        <w:gridCol w:w="957"/>
      </w:tblGrid>
      <w:tr w:rsidR="00DB2709" w:rsidRPr="00027CC9">
        <w:trPr>
          <w:jc w:val="center"/>
        </w:trPr>
        <w:tc>
          <w:tcPr>
            <w:tcW w:w="458" w:type="dxa"/>
          </w:tcPr>
          <w:p w:rsidR="00DB2709" w:rsidRPr="00027CC9" w:rsidRDefault="00DB2709" w:rsidP="00890EEA">
            <w:pPr>
              <w:jc w:val="center"/>
            </w:pPr>
            <w:r w:rsidRPr="00027CC9">
              <w:rPr>
                <w:b/>
                <w:bCs/>
              </w:rPr>
              <w:t>№</w:t>
            </w:r>
          </w:p>
        </w:tc>
        <w:tc>
          <w:tcPr>
            <w:tcW w:w="3052" w:type="dxa"/>
          </w:tcPr>
          <w:p w:rsidR="00DB2709" w:rsidRPr="00027CC9" w:rsidRDefault="00DB2709" w:rsidP="00890EEA">
            <w:pPr>
              <w:jc w:val="center"/>
            </w:pPr>
            <w:r w:rsidRPr="00027CC9">
              <w:rPr>
                <w:b/>
                <w:bCs/>
              </w:rPr>
              <w:t>Критерии</w:t>
            </w:r>
          </w:p>
        </w:tc>
        <w:tc>
          <w:tcPr>
            <w:tcW w:w="5103" w:type="dxa"/>
          </w:tcPr>
          <w:p w:rsidR="00DB2709" w:rsidRPr="00027CC9" w:rsidRDefault="00DB2709" w:rsidP="00890EEA">
            <w:pPr>
              <w:jc w:val="center"/>
              <w:rPr>
                <w:b/>
                <w:bCs/>
              </w:rPr>
            </w:pPr>
            <w:r w:rsidRPr="00027CC9">
              <w:rPr>
                <w:b/>
                <w:bCs/>
              </w:rPr>
              <w:t>Показатели</w:t>
            </w:r>
          </w:p>
        </w:tc>
        <w:tc>
          <w:tcPr>
            <w:tcW w:w="957" w:type="dxa"/>
          </w:tcPr>
          <w:p w:rsidR="00DB2709" w:rsidRPr="00027CC9" w:rsidRDefault="00DB2709" w:rsidP="00890EEA">
            <w:pPr>
              <w:jc w:val="center"/>
            </w:pPr>
            <w:r w:rsidRPr="00027CC9">
              <w:rPr>
                <w:b/>
                <w:bCs/>
              </w:rPr>
              <w:t>Баллы</w:t>
            </w:r>
          </w:p>
        </w:tc>
      </w:tr>
      <w:tr w:rsidR="00DB2709" w:rsidRPr="00027CC9">
        <w:trPr>
          <w:jc w:val="center"/>
        </w:trPr>
        <w:tc>
          <w:tcPr>
            <w:tcW w:w="458" w:type="dxa"/>
            <w:vMerge w:val="restart"/>
          </w:tcPr>
          <w:p w:rsidR="00DB2709" w:rsidRPr="00027CC9" w:rsidRDefault="00DB2709" w:rsidP="00890EEA">
            <w:pPr>
              <w:jc w:val="center"/>
            </w:pPr>
            <w:r w:rsidRPr="00027CC9">
              <w:t>1</w:t>
            </w:r>
          </w:p>
        </w:tc>
        <w:tc>
          <w:tcPr>
            <w:tcW w:w="3052" w:type="dxa"/>
            <w:vMerge w:val="restart"/>
          </w:tcPr>
          <w:p w:rsidR="00DB2709" w:rsidRPr="00027CC9" w:rsidRDefault="00DB2709" w:rsidP="00890EEA">
            <w:pPr>
              <w:jc w:val="both"/>
            </w:pPr>
            <w:r w:rsidRPr="00027CC9">
              <w:t>Результативность образовательной деятельности</w:t>
            </w:r>
          </w:p>
        </w:tc>
        <w:tc>
          <w:tcPr>
            <w:tcW w:w="5103" w:type="dxa"/>
          </w:tcPr>
          <w:p w:rsidR="00DB2709" w:rsidRPr="00027CC9" w:rsidRDefault="00DB2709" w:rsidP="008677F7">
            <w:pPr>
              <w:pStyle w:val="ListParagraph1"/>
              <w:numPr>
                <w:ilvl w:val="1"/>
                <w:numId w:val="26"/>
              </w:numPr>
              <w:spacing w:after="0" w:line="240" w:lineRule="auto"/>
              <w:ind w:left="0" w:firstLine="0"/>
              <w:jc w:val="both"/>
              <w:rPr>
                <w:rFonts w:ascii="Times New Roman" w:hAnsi="Times New Roman" w:cs="Times New Roman"/>
                <w:sz w:val="24"/>
                <w:szCs w:val="24"/>
              </w:rPr>
            </w:pPr>
            <w:r w:rsidRPr="00027CC9">
              <w:rPr>
                <w:rFonts w:ascii="Times New Roman" w:hAnsi="Times New Roman" w:cs="Times New Roman"/>
                <w:sz w:val="24"/>
                <w:szCs w:val="24"/>
              </w:rPr>
              <w:t xml:space="preserve">Положительная динамика мониторинга развития детей и уровня усвоения образовательной программы </w:t>
            </w:r>
            <w:r w:rsidRPr="00027CC9">
              <w:rPr>
                <w:rFonts w:ascii="Times New Roman" w:hAnsi="Times New Roman" w:cs="Times New Roman"/>
                <w:b/>
                <w:bCs/>
                <w:i/>
                <w:iCs/>
                <w:sz w:val="24"/>
                <w:szCs w:val="24"/>
              </w:rPr>
              <w:t>(контрольные срезы сентябрь, май)</w:t>
            </w:r>
          </w:p>
          <w:p w:rsidR="00DB2709" w:rsidRPr="00027CC9" w:rsidRDefault="00DB2709" w:rsidP="008677F7">
            <w:pPr>
              <w:pStyle w:val="ListParagraph1"/>
              <w:numPr>
                <w:ilvl w:val="1"/>
                <w:numId w:val="26"/>
              </w:numPr>
              <w:spacing w:after="0" w:line="240" w:lineRule="auto"/>
              <w:ind w:left="0" w:firstLine="0"/>
              <w:jc w:val="both"/>
              <w:rPr>
                <w:rFonts w:ascii="Times New Roman" w:hAnsi="Times New Roman" w:cs="Times New Roman"/>
                <w:sz w:val="24"/>
                <w:szCs w:val="24"/>
              </w:rPr>
            </w:pPr>
            <w:r w:rsidRPr="00027CC9">
              <w:rPr>
                <w:rFonts w:ascii="Times New Roman" w:hAnsi="Times New Roman" w:cs="Times New Roman"/>
                <w:sz w:val="24"/>
                <w:szCs w:val="24"/>
              </w:rPr>
              <w:t xml:space="preserve">Ведение документации и своевременная сдача отчетов и информации. </w:t>
            </w:r>
          </w:p>
        </w:tc>
        <w:tc>
          <w:tcPr>
            <w:tcW w:w="957" w:type="dxa"/>
          </w:tcPr>
          <w:p w:rsidR="00DB2709" w:rsidRPr="00027CC9" w:rsidRDefault="00DB2709" w:rsidP="00890EEA">
            <w:pPr>
              <w:jc w:val="center"/>
            </w:pPr>
            <w:r w:rsidRPr="00027CC9">
              <w:t>5</w:t>
            </w:r>
          </w:p>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r w:rsidRPr="00027CC9">
              <w:t>5</w:t>
            </w:r>
          </w:p>
        </w:tc>
      </w:tr>
      <w:tr w:rsidR="00DB2709" w:rsidRPr="00027CC9">
        <w:trPr>
          <w:trHeight w:val="575"/>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jc w:val="both"/>
            </w:pPr>
          </w:p>
        </w:tc>
        <w:tc>
          <w:tcPr>
            <w:tcW w:w="5103" w:type="dxa"/>
          </w:tcPr>
          <w:p w:rsidR="00DB2709" w:rsidRPr="00027CC9" w:rsidRDefault="00DB2709" w:rsidP="008677F7">
            <w:pPr>
              <w:pStyle w:val="ListParagraph1"/>
              <w:numPr>
                <w:ilvl w:val="1"/>
                <w:numId w:val="26"/>
              </w:numPr>
              <w:shd w:val="clear" w:color="auto" w:fill="FFFFFF"/>
              <w:adjustRightInd w:val="0"/>
              <w:spacing w:after="0" w:line="240" w:lineRule="auto"/>
              <w:ind w:left="0" w:firstLine="0"/>
              <w:jc w:val="both"/>
              <w:rPr>
                <w:rFonts w:ascii="Times New Roman" w:hAnsi="Times New Roman" w:cs="Times New Roman"/>
                <w:sz w:val="24"/>
                <w:szCs w:val="24"/>
              </w:rPr>
            </w:pPr>
            <w:r w:rsidRPr="00027CC9">
              <w:rPr>
                <w:rFonts w:ascii="Times New Roman" w:hAnsi="Times New Roman" w:cs="Times New Roman"/>
                <w:sz w:val="24"/>
                <w:szCs w:val="24"/>
              </w:rPr>
              <w:t>Готовность детей к обучению в школе:</w:t>
            </w:r>
          </w:p>
          <w:p w:rsidR="00DB2709" w:rsidRPr="00027CC9" w:rsidRDefault="00DB2709" w:rsidP="00890EEA">
            <w:pPr>
              <w:shd w:val="clear" w:color="auto" w:fill="FFFFFF"/>
              <w:adjustRightInd w:val="0"/>
              <w:jc w:val="both"/>
            </w:pPr>
            <w:r w:rsidRPr="00027CC9">
              <w:t xml:space="preserve">95-100% </w:t>
            </w:r>
            <w:r w:rsidRPr="00027CC9">
              <w:rPr>
                <w:b/>
                <w:bCs/>
                <w:i/>
                <w:iCs/>
              </w:rPr>
              <w:t>(май)</w:t>
            </w:r>
          </w:p>
        </w:tc>
        <w:tc>
          <w:tcPr>
            <w:tcW w:w="957" w:type="dxa"/>
          </w:tcPr>
          <w:p w:rsidR="00DB2709" w:rsidRPr="00027CC9" w:rsidRDefault="00DB2709" w:rsidP="00890EEA">
            <w:pPr>
              <w:jc w:val="center"/>
            </w:pPr>
          </w:p>
          <w:p w:rsidR="00DB2709" w:rsidRPr="00027CC9" w:rsidRDefault="00DB2709" w:rsidP="00890EEA">
            <w:pPr>
              <w:jc w:val="center"/>
            </w:pPr>
            <w:r w:rsidRPr="00027CC9">
              <w:t>5</w:t>
            </w:r>
          </w:p>
        </w:tc>
      </w:tr>
      <w:tr w:rsidR="00DB2709" w:rsidRPr="00027CC9">
        <w:trPr>
          <w:trHeight w:val="601"/>
          <w:jc w:val="center"/>
        </w:trPr>
        <w:tc>
          <w:tcPr>
            <w:tcW w:w="458" w:type="dxa"/>
            <w:vMerge w:val="restart"/>
          </w:tcPr>
          <w:p w:rsidR="00DB2709" w:rsidRPr="00027CC9" w:rsidRDefault="00DB2709" w:rsidP="00890EEA">
            <w:pPr>
              <w:jc w:val="center"/>
            </w:pPr>
            <w:r w:rsidRPr="00027CC9">
              <w:t>2</w:t>
            </w:r>
          </w:p>
          <w:p w:rsidR="00DB2709" w:rsidRPr="00027CC9" w:rsidRDefault="00DB2709" w:rsidP="00890EEA">
            <w:pPr>
              <w:jc w:val="center"/>
            </w:pPr>
          </w:p>
        </w:tc>
        <w:tc>
          <w:tcPr>
            <w:tcW w:w="3052" w:type="dxa"/>
            <w:vMerge w:val="restart"/>
          </w:tcPr>
          <w:p w:rsidR="00DB2709" w:rsidRPr="00027CC9" w:rsidRDefault="00DB2709" w:rsidP="00890EEA">
            <w:pPr>
              <w:jc w:val="both"/>
            </w:pPr>
            <w:r w:rsidRPr="00027CC9">
              <w:t>Инновационная деятельность</w:t>
            </w:r>
          </w:p>
        </w:tc>
        <w:tc>
          <w:tcPr>
            <w:tcW w:w="5103" w:type="dxa"/>
          </w:tcPr>
          <w:p w:rsidR="00DB2709" w:rsidRPr="00027CC9" w:rsidRDefault="00DB2709" w:rsidP="008677F7">
            <w:pPr>
              <w:pStyle w:val="ListParagraph1"/>
              <w:numPr>
                <w:ilvl w:val="1"/>
                <w:numId w:val="31"/>
              </w:numPr>
              <w:spacing w:after="0" w:line="240" w:lineRule="auto"/>
              <w:ind w:left="0"/>
              <w:jc w:val="both"/>
              <w:rPr>
                <w:rFonts w:ascii="Times New Roman" w:hAnsi="Times New Roman" w:cs="Times New Roman"/>
                <w:sz w:val="24"/>
                <w:szCs w:val="24"/>
              </w:rPr>
            </w:pPr>
            <w:r w:rsidRPr="00027CC9">
              <w:rPr>
                <w:rFonts w:ascii="Times New Roman" w:hAnsi="Times New Roman" w:cs="Times New Roman"/>
                <w:sz w:val="24"/>
                <w:szCs w:val="24"/>
              </w:rPr>
              <w:t xml:space="preserve"> Руководство разработкой  и внедрением инновационных программ;</w:t>
            </w:r>
          </w:p>
        </w:tc>
        <w:tc>
          <w:tcPr>
            <w:tcW w:w="957" w:type="dxa"/>
          </w:tcPr>
          <w:p w:rsidR="00DB2709" w:rsidRPr="00027CC9" w:rsidRDefault="00DB2709" w:rsidP="00890EEA">
            <w:pPr>
              <w:jc w:val="center"/>
            </w:pPr>
            <w:r w:rsidRPr="00027CC9">
              <w:t>10</w:t>
            </w:r>
          </w:p>
          <w:p w:rsidR="00DB2709" w:rsidRPr="00027CC9" w:rsidRDefault="00DB2709" w:rsidP="00890EEA">
            <w:pPr>
              <w:jc w:val="center"/>
            </w:pPr>
          </w:p>
        </w:tc>
      </w:tr>
      <w:tr w:rsidR="00DB2709" w:rsidRPr="00027CC9">
        <w:trPr>
          <w:trHeight w:val="1104"/>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jc w:val="both"/>
            </w:pPr>
          </w:p>
        </w:tc>
        <w:tc>
          <w:tcPr>
            <w:tcW w:w="5103" w:type="dxa"/>
          </w:tcPr>
          <w:p w:rsidR="00DB2709" w:rsidRPr="00027CC9" w:rsidRDefault="00DB2709" w:rsidP="008677F7">
            <w:pPr>
              <w:pStyle w:val="ListParagraph1"/>
              <w:numPr>
                <w:ilvl w:val="1"/>
                <w:numId w:val="27"/>
              </w:numPr>
              <w:spacing w:after="0" w:line="240" w:lineRule="auto"/>
              <w:ind w:left="0" w:hanging="23"/>
              <w:jc w:val="both"/>
              <w:rPr>
                <w:rFonts w:ascii="Times New Roman" w:hAnsi="Times New Roman" w:cs="Times New Roman"/>
                <w:sz w:val="24"/>
                <w:szCs w:val="24"/>
              </w:rPr>
            </w:pPr>
            <w:r w:rsidRPr="00027CC9">
              <w:rPr>
                <w:rFonts w:ascii="Times New Roman" w:hAnsi="Times New Roman" w:cs="Times New Roman"/>
                <w:sz w:val="24"/>
                <w:szCs w:val="24"/>
              </w:rPr>
              <w:t xml:space="preserve">Разработка и реализация совместных со специалистами и педагогами проектов направленных на развитие учреждения и повышения его имиджа </w:t>
            </w:r>
            <w:r w:rsidRPr="00027CC9">
              <w:rPr>
                <w:rFonts w:ascii="Times New Roman" w:hAnsi="Times New Roman" w:cs="Times New Roman"/>
                <w:b/>
                <w:bCs/>
                <w:i/>
                <w:iCs/>
                <w:sz w:val="24"/>
                <w:szCs w:val="24"/>
              </w:rPr>
              <w:t>(по предъявлению проекта и результатов его реализации)</w:t>
            </w:r>
          </w:p>
        </w:tc>
        <w:tc>
          <w:tcPr>
            <w:tcW w:w="957" w:type="dxa"/>
          </w:tcPr>
          <w:p w:rsidR="00DB2709" w:rsidRPr="00027CC9" w:rsidRDefault="00DB2709" w:rsidP="00890EEA">
            <w:pPr>
              <w:jc w:val="center"/>
            </w:pPr>
            <w:r w:rsidRPr="00027CC9">
              <w:t>10</w:t>
            </w:r>
          </w:p>
          <w:p w:rsidR="00DB2709" w:rsidRPr="00027CC9" w:rsidRDefault="00DB2709" w:rsidP="00890EEA">
            <w:pPr>
              <w:jc w:val="center"/>
            </w:pPr>
          </w:p>
        </w:tc>
      </w:tr>
      <w:tr w:rsidR="00DB2709" w:rsidRPr="00027CC9">
        <w:trPr>
          <w:trHeight w:val="853"/>
          <w:jc w:val="center"/>
        </w:trPr>
        <w:tc>
          <w:tcPr>
            <w:tcW w:w="458" w:type="dxa"/>
            <w:vMerge w:val="restart"/>
          </w:tcPr>
          <w:p w:rsidR="00DB2709" w:rsidRPr="00027CC9" w:rsidRDefault="00DB2709" w:rsidP="00890EEA">
            <w:pPr>
              <w:jc w:val="center"/>
            </w:pPr>
            <w:r w:rsidRPr="00027CC9">
              <w:t>3</w:t>
            </w:r>
          </w:p>
        </w:tc>
        <w:tc>
          <w:tcPr>
            <w:tcW w:w="3052" w:type="dxa"/>
            <w:vMerge w:val="restart"/>
          </w:tcPr>
          <w:p w:rsidR="00DB2709" w:rsidRPr="00027CC9" w:rsidRDefault="00DB2709" w:rsidP="00890EEA">
            <w:pPr>
              <w:shd w:val="clear" w:color="auto" w:fill="FFFFFF"/>
              <w:adjustRightInd w:val="0"/>
              <w:jc w:val="both"/>
            </w:pPr>
            <w:r w:rsidRPr="00027CC9">
              <w:t>Работа с педагогами</w:t>
            </w:r>
          </w:p>
        </w:tc>
        <w:tc>
          <w:tcPr>
            <w:tcW w:w="5103" w:type="dxa"/>
          </w:tcPr>
          <w:p w:rsidR="00DB2709" w:rsidRPr="00027CC9" w:rsidRDefault="00DB2709" w:rsidP="008677F7">
            <w:pPr>
              <w:pStyle w:val="ListParagraph1"/>
              <w:numPr>
                <w:ilvl w:val="0"/>
                <w:numId w:val="28"/>
              </w:numPr>
              <w:shd w:val="clear" w:color="auto" w:fill="FFFFFF"/>
              <w:adjustRightInd w:val="0"/>
              <w:spacing w:after="0" w:line="240" w:lineRule="auto"/>
              <w:ind w:left="0" w:hanging="23"/>
              <w:jc w:val="both"/>
              <w:rPr>
                <w:rFonts w:ascii="Times New Roman" w:hAnsi="Times New Roman" w:cs="Times New Roman"/>
                <w:sz w:val="24"/>
                <w:szCs w:val="24"/>
              </w:rPr>
            </w:pPr>
            <w:r w:rsidRPr="00027CC9">
              <w:rPr>
                <w:rFonts w:ascii="Times New Roman" w:hAnsi="Times New Roman" w:cs="Times New Roman"/>
                <w:sz w:val="24"/>
                <w:szCs w:val="24"/>
              </w:rPr>
              <w:t>Наличие педагогов-участников творческих конкурсов, спортивных соревнований за отчетный период</w:t>
            </w:r>
          </w:p>
        </w:tc>
        <w:tc>
          <w:tcPr>
            <w:tcW w:w="957" w:type="dxa"/>
          </w:tcPr>
          <w:p w:rsidR="00DB2709" w:rsidRPr="00027CC9" w:rsidRDefault="00DB2709" w:rsidP="00890EEA">
            <w:pPr>
              <w:jc w:val="center"/>
            </w:pPr>
            <w:r w:rsidRPr="00027CC9">
              <w:t>10</w:t>
            </w:r>
          </w:p>
        </w:tc>
      </w:tr>
      <w:tr w:rsidR="00DB2709" w:rsidRPr="00027CC9">
        <w:trPr>
          <w:trHeight w:val="567"/>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677F7">
            <w:pPr>
              <w:pStyle w:val="ListParagraph1"/>
              <w:numPr>
                <w:ilvl w:val="1"/>
                <w:numId w:val="29"/>
              </w:numPr>
              <w:spacing w:after="0" w:line="240" w:lineRule="auto"/>
              <w:ind w:left="0" w:hanging="23"/>
              <w:jc w:val="both"/>
              <w:rPr>
                <w:rFonts w:ascii="Times New Roman" w:hAnsi="Times New Roman" w:cs="Times New Roman"/>
                <w:sz w:val="24"/>
                <w:szCs w:val="24"/>
              </w:rPr>
            </w:pPr>
            <w:r w:rsidRPr="00027CC9">
              <w:rPr>
                <w:rFonts w:ascii="Times New Roman" w:hAnsi="Times New Roman" w:cs="Times New Roman"/>
                <w:sz w:val="24"/>
                <w:szCs w:val="24"/>
              </w:rPr>
              <w:t xml:space="preserve">Подготовка педагогов к конкурсам: </w:t>
            </w:r>
          </w:p>
          <w:p w:rsidR="00DB2709" w:rsidRPr="00027CC9" w:rsidRDefault="00DB2709" w:rsidP="008677F7">
            <w:pPr>
              <w:pStyle w:val="ListParagraph1"/>
              <w:numPr>
                <w:ilvl w:val="2"/>
                <w:numId w:val="32"/>
              </w:numPr>
              <w:spacing w:after="0" w:line="240" w:lineRule="auto"/>
              <w:ind w:left="0"/>
              <w:jc w:val="both"/>
              <w:rPr>
                <w:rFonts w:ascii="Times New Roman" w:hAnsi="Times New Roman" w:cs="Times New Roman"/>
                <w:sz w:val="24"/>
                <w:szCs w:val="24"/>
              </w:rPr>
            </w:pPr>
            <w:r w:rsidRPr="00027CC9">
              <w:rPr>
                <w:rFonts w:ascii="Times New Roman" w:hAnsi="Times New Roman" w:cs="Times New Roman"/>
                <w:sz w:val="24"/>
                <w:szCs w:val="24"/>
              </w:rPr>
              <w:t>муниципального уровня</w:t>
            </w:r>
          </w:p>
        </w:tc>
        <w:tc>
          <w:tcPr>
            <w:tcW w:w="957" w:type="dxa"/>
          </w:tcPr>
          <w:p w:rsidR="00DB2709" w:rsidRPr="00027CC9" w:rsidRDefault="00DB2709" w:rsidP="00890EEA"/>
          <w:p w:rsidR="00DB2709" w:rsidRPr="00027CC9" w:rsidRDefault="00DB2709" w:rsidP="00890EEA">
            <w:r w:rsidRPr="00027CC9">
              <w:t xml:space="preserve">    10</w:t>
            </w:r>
          </w:p>
        </w:tc>
      </w:tr>
      <w:tr w:rsidR="00DB2709" w:rsidRPr="00027CC9">
        <w:trPr>
          <w:trHeight w:val="273"/>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677F7">
            <w:pPr>
              <w:pStyle w:val="ListParagraph1"/>
              <w:numPr>
                <w:ilvl w:val="2"/>
                <w:numId w:val="32"/>
              </w:numPr>
              <w:spacing w:after="0" w:line="240" w:lineRule="auto"/>
              <w:ind w:left="0"/>
              <w:jc w:val="both"/>
              <w:rPr>
                <w:rFonts w:ascii="Times New Roman" w:hAnsi="Times New Roman" w:cs="Times New Roman"/>
                <w:sz w:val="24"/>
                <w:szCs w:val="24"/>
              </w:rPr>
            </w:pPr>
            <w:r w:rsidRPr="00027CC9">
              <w:rPr>
                <w:rFonts w:ascii="Times New Roman" w:hAnsi="Times New Roman" w:cs="Times New Roman"/>
                <w:sz w:val="24"/>
                <w:szCs w:val="24"/>
              </w:rPr>
              <w:t xml:space="preserve">краевого уровня </w:t>
            </w:r>
          </w:p>
        </w:tc>
        <w:tc>
          <w:tcPr>
            <w:tcW w:w="957" w:type="dxa"/>
          </w:tcPr>
          <w:p w:rsidR="00DB2709" w:rsidRPr="00027CC9" w:rsidRDefault="00DB2709" w:rsidP="00890EEA">
            <w:pPr>
              <w:jc w:val="center"/>
            </w:pPr>
            <w:r w:rsidRPr="00027CC9">
              <w:t>20</w:t>
            </w:r>
          </w:p>
        </w:tc>
      </w:tr>
      <w:tr w:rsidR="00DB2709" w:rsidRPr="00027CC9">
        <w:trPr>
          <w:trHeight w:val="278"/>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90EEA">
            <w:pPr>
              <w:ind w:hanging="23"/>
              <w:jc w:val="both"/>
            </w:pPr>
            <w:r w:rsidRPr="00027CC9">
              <w:t>3.2.3 федерального (международного) уровня</w:t>
            </w:r>
          </w:p>
        </w:tc>
        <w:tc>
          <w:tcPr>
            <w:tcW w:w="957" w:type="dxa"/>
          </w:tcPr>
          <w:p w:rsidR="00DB2709" w:rsidRPr="00027CC9" w:rsidRDefault="00DB2709" w:rsidP="00890EEA">
            <w:pPr>
              <w:jc w:val="center"/>
            </w:pPr>
            <w:r w:rsidRPr="00027CC9">
              <w:t>30</w:t>
            </w:r>
          </w:p>
        </w:tc>
      </w:tr>
      <w:tr w:rsidR="00DB2709" w:rsidRPr="00027CC9">
        <w:trPr>
          <w:trHeight w:val="809"/>
          <w:jc w:val="center"/>
        </w:trPr>
        <w:tc>
          <w:tcPr>
            <w:tcW w:w="458" w:type="dxa"/>
            <w:vMerge w:val="restart"/>
          </w:tcPr>
          <w:p w:rsidR="00DB2709" w:rsidRPr="00027CC9" w:rsidRDefault="00DB2709" w:rsidP="00890EEA">
            <w:pPr>
              <w:jc w:val="center"/>
            </w:pPr>
            <w:r w:rsidRPr="00027CC9">
              <w:t>4</w:t>
            </w:r>
          </w:p>
        </w:tc>
        <w:tc>
          <w:tcPr>
            <w:tcW w:w="3052" w:type="dxa"/>
            <w:vMerge w:val="restart"/>
          </w:tcPr>
          <w:p w:rsidR="00DB2709" w:rsidRPr="00027CC9" w:rsidRDefault="00DB2709" w:rsidP="00890EEA">
            <w:pPr>
              <w:shd w:val="clear" w:color="auto" w:fill="FFFFFF"/>
              <w:adjustRightInd w:val="0"/>
              <w:jc w:val="both"/>
            </w:pPr>
            <w:r w:rsidRPr="00027CC9">
              <w:t>Личный вклад в повышение авторитета и имиджа учреждения</w:t>
            </w:r>
          </w:p>
        </w:tc>
        <w:tc>
          <w:tcPr>
            <w:tcW w:w="5103" w:type="dxa"/>
          </w:tcPr>
          <w:p w:rsidR="00DB2709" w:rsidRPr="00027CC9" w:rsidRDefault="00DB2709" w:rsidP="00890EEA">
            <w:pPr>
              <w:shd w:val="clear" w:color="auto" w:fill="FFFFFF"/>
              <w:adjustRightInd w:val="0"/>
              <w:jc w:val="both"/>
            </w:pPr>
            <w:r w:rsidRPr="00027CC9">
              <w:t xml:space="preserve">4.1. Информирование общественности о работе образовательного учреждения </w:t>
            </w:r>
            <w:r w:rsidRPr="00027CC9">
              <w:rPr>
                <w:b/>
                <w:bCs/>
                <w:i/>
                <w:iCs/>
              </w:rPr>
              <w:t xml:space="preserve">(в сети </w:t>
            </w:r>
            <w:r w:rsidRPr="00027CC9">
              <w:rPr>
                <w:b/>
                <w:bCs/>
                <w:i/>
                <w:iCs/>
                <w:lang w:val="en-US"/>
              </w:rPr>
              <w:t>Internet</w:t>
            </w:r>
            <w:r w:rsidRPr="00027CC9">
              <w:rPr>
                <w:b/>
                <w:bCs/>
                <w:i/>
                <w:iCs/>
              </w:rPr>
              <w:t xml:space="preserve"> на образовательных форумах, в районной газете) (при указании места расположения  и предъявлении копии)</w:t>
            </w:r>
          </w:p>
        </w:tc>
        <w:tc>
          <w:tcPr>
            <w:tcW w:w="957" w:type="dxa"/>
          </w:tcPr>
          <w:p w:rsidR="00DB2709" w:rsidRPr="00027CC9" w:rsidRDefault="00DB2709" w:rsidP="00890EEA">
            <w:pPr>
              <w:jc w:val="center"/>
            </w:pPr>
            <w:r w:rsidRPr="00027CC9">
              <w:t>5</w:t>
            </w:r>
          </w:p>
        </w:tc>
      </w:tr>
      <w:tr w:rsidR="00DB2709" w:rsidRPr="00027CC9">
        <w:trPr>
          <w:trHeight w:val="457"/>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677F7">
            <w:pPr>
              <w:pStyle w:val="ListParagraph1"/>
              <w:numPr>
                <w:ilvl w:val="1"/>
                <w:numId w:val="36"/>
              </w:numPr>
              <w:spacing w:after="0" w:line="240" w:lineRule="auto"/>
              <w:ind w:left="0"/>
              <w:jc w:val="both"/>
              <w:rPr>
                <w:rFonts w:ascii="Times New Roman" w:hAnsi="Times New Roman" w:cs="Times New Roman"/>
                <w:sz w:val="24"/>
                <w:szCs w:val="24"/>
              </w:rPr>
            </w:pPr>
            <w:r w:rsidRPr="00027CC9">
              <w:rPr>
                <w:rFonts w:ascii="Times New Roman" w:hAnsi="Times New Roman" w:cs="Times New Roman"/>
                <w:sz w:val="24"/>
                <w:szCs w:val="24"/>
              </w:rPr>
              <w:t xml:space="preserve">Сотрудничество с другими учреждениями (школа, музей, музыкальная школа, детские сады) </w:t>
            </w:r>
            <w:r w:rsidRPr="00027CC9">
              <w:rPr>
                <w:rFonts w:ascii="Times New Roman" w:hAnsi="Times New Roman" w:cs="Times New Roman"/>
                <w:b/>
                <w:bCs/>
                <w:i/>
                <w:iCs/>
                <w:sz w:val="24"/>
                <w:szCs w:val="24"/>
              </w:rPr>
              <w:t>(проведение совместных мероприятий, акций и пр.)</w:t>
            </w:r>
          </w:p>
        </w:tc>
        <w:tc>
          <w:tcPr>
            <w:tcW w:w="957" w:type="dxa"/>
          </w:tcPr>
          <w:p w:rsidR="00DB2709" w:rsidRPr="00027CC9" w:rsidRDefault="00DB2709" w:rsidP="00890EEA">
            <w:pPr>
              <w:jc w:val="center"/>
            </w:pPr>
            <w:r w:rsidRPr="00027CC9">
              <w:t>5</w:t>
            </w:r>
          </w:p>
          <w:p w:rsidR="00DB2709" w:rsidRPr="00027CC9" w:rsidRDefault="00DB2709" w:rsidP="00890EEA">
            <w:pPr>
              <w:jc w:val="center"/>
            </w:pPr>
          </w:p>
        </w:tc>
      </w:tr>
      <w:tr w:rsidR="00DB2709" w:rsidRPr="00027CC9">
        <w:trPr>
          <w:trHeight w:val="1104"/>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677F7">
            <w:pPr>
              <w:pStyle w:val="ListParagraph1"/>
              <w:numPr>
                <w:ilvl w:val="1"/>
                <w:numId w:val="36"/>
              </w:numPr>
              <w:spacing w:after="0" w:line="240" w:lineRule="auto"/>
              <w:ind w:left="0" w:firstLine="0"/>
              <w:jc w:val="both"/>
              <w:rPr>
                <w:rFonts w:ascii="Times New Roman" w:hAnsi="Times New Roman" w:cs="Times New Roman"/>
                <w:sz w:val="24"/>
                <w:szCs w:val="24"/>
              </w:rPr>
            </w:pPr>
            <w:r w:rsidRPr="00027CC9">
              <w:rPr>
                <w:rFonts w:ascii="Times New Roman" w:hAnsi="Times New Roman" w:cs="Times New Roman"/>
                <w:sz w:val="24"/>
                <w:szCs w:val="24"/>
              </w:rPr>
              <w:t xml:space="preserve">Организация и проведение мероприятий с участием родительской общественности </w:t>
            </w:r>
            <w:r w:rsidRPr="00027CC9">
              <w:rPr>
                <w:rFonts w:ascii="Times New Roman" w:hAnsi="Times New Roman" w:cs="Times New Roman"/>
                <w:b/>
                <w:bCs/>
                <w:i/>
                <w:iCs/>
                <w:sz w:val="24"/>
                <w:szCs w:val="24"/>
              </w:rPr>
              <w:t>(с использованием инновационных форм и технологий) (при предъявлении плана,  конспекта мероприятия, фото-отчета)</w:t>
            </w:r>
          </w:p>
        </w:tc>
        <w:tc>
          <w:tcPr>
            <w:tcW w:w="957" w:type="dxa"/>
          </w:tcPr>
          <w:p w:rsidR="00DB2709" w:rsidRPr="00027CC9" w:rsidRDefault="00DB2709" w:rsidP="00890EEA">
            <w:pPr>
              <w:jc w:val="center"/>
            </w:pPr>
            <w:r w:rsidRPr="00027CC9">
              <w:t>10</w:t>
            </w:r>
          </w:p>
        </w:tc>
      </w:tr>
      <w:tr w:rsidR="00DB2709" w:rsidRPr="00027CC9">
        <w:trPr>
          <w:trHeight w:val="413"/>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90EEA">
            <w:pPr>
              <w:jc w:val="both"/>
            </w:pPr>
            <w:r w:rsidRPr="00027CC9">
              <w:t xml:space="preserve">4.4.  Выступления на конференциях, семинарах </w:t>
            </w:r>
            <w:r w:rsidRPr="00027CC9">
              <w:rPr>
                <w:b/>
                <w:bCs/>
                <w:i/>
                <w:iCs/>
              </w:rPr>
              <w:t>(при предъявлении текста выступления)</w:t>
            </w:r>
          </w:p>
          <w:p w:rsidR="00DB2709" w:rsidRPr="00027CC9" w:rsidRDefault="00DB2709" w:rsidP="00890EEA">
            <w:pPr>
              <w:jc w:val="both"/>
            </w:pPr>
            <w:r w:rsidRPr="00027CC9">
              <w:t>4.4.1. на уровне детского сада</w:t>
            </w:r>
          </w:p>
        </w:tc>
        <w:tc>
          <w:tcPr>
            <w:tcW w:w="957" w:type="dxa"/>
          </w:tcPr>
          <w:p w:rsidR="00DB2709" w:rsidRPr="00027CC9" w:rsidRDefault="00DB2709" w:rsidP="00890EEA"/>
          <w:p w:rsidR="00DB2709" w:rsidRPr="00027CC9" w:rsidRDefault="00DB2709" w:rsidP="00890EEA">
            <w:pPr>
              <w:jc w:val="center"/>
            </w:pPr>
            <w:r w:rsidRPr="00027CC9">
              <w:t>1-5</w:t>
            </w:r>
          </w:p>
        </w:tc>
      </w:tr>
      <w:tr w:rsidR="00DB2709" w:rsidRPr="00027CC9">
        <w:trPr>
          <w:trHeight w:val="412"/>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90EEA">
            <w:pPr>
              <w:jc w:val="both"/>
            </w:pPr>
            <w:r w:rsidRPr="00027CC9">
              <w:t>4.4.2. на уровне района</w:t>
            </w:r>
          </w:p>
        </w:tc>
        <w:tc>
          <w:tcPr>
            <w:tcW w:w="957" w:type="dxa"/>
          </w:tcPr>
          <w:p w:rsidR="00DB2709" w:rsidRPr="00027CC9" w:rsidRDefault="00DB2709" w:rsidP="00890EEA">
            <w:pPr>
              <w:jc w:val="center"/>
            </w:pPr>
            <w:r w:rsidRPr="00027CC9">
              <w:t>10</w:t>
            </w:r>
          </w:p>
        </w:tc>
      </w:tr>
      <w:tr w:rsidR="00DB2709" w:rsidRPr="00027CC9">
        <w:trPr>
          <w:trHeight w:val="355"/>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90EEA">
            <w:pPr>
              <w:jc w:val="both"/>
            </w:pPr>
            <w:r w:rsidRPr="00027CC9">
              <w:t>4.4.3. на уровне края</w:t>
            </w:r>
          </w:p>
        </w:tc>
        <w:tc>
          <w:tcPr>
            <w:tcW w:w="957" w:type="dxa"/>
          </w:tcPr>
          <w:p w:rsidR="00DB2709" w:rsidRPr="00027CC9" w:rsidRDefault="00DB2709" w:rsidP="00890EEA">
            <w:pPr>
              <w:jc w:val="center"/>
            </w:pPr>
            <w:r w:rsidRPr="00027CC9">
              <w:t>15</w:t>
            </w:r>
          </w:p>
        </w:tc>
      </w:tr>
      <w:tr w:rsidR="00DB2709" w:rsidRPr="00027CC9">
        <w:trPr>
          <w:trHeight w:val="355"/>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90EEA">
            <w:pPr>
              <w:jc w:val="both"/>
            </w:pPr>
            <w:r w:rsidRPr="00027CC9">
              <w:t>4.4.4. на уровне РФ</w:t>
            </w:r>
          </w:p>
        </w:tc>
        <w:tc>
          <w:tcPr>
            <w:tcW w:w="957" w:type="dxa"/>
          </w:tcPr>
          <w:p w:rsidR="00DB2709" w:rsidRPr="00027CC9" w:rsidRDefault="00DB2709" w:rsidP="00890EEA">
            <w:pPr>
              <w:jc w:val="center"/>
            </w:pPr>
            <w:r w:rsidRPr="00027CC9">
              <w:t>20</w:t>
            </w:r>
          </w:p>
        </w:tc>
      </w:tr>
      <w:tr w:rsidR="00DB2709" w:rsidRPr="00027CC9">
        <w:trPr>
          <w:trHeight w:val="355"/>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90EEA">
            <w:pPr>
              <w:jc w:val="both"/>
            </w:pPr>
            <w:r w:rsidRPr="00027CC9">
              <w:t>4.4.5. на международном уровне</w:t>
            </w:r>
          </w:p>
        </w:tc>
        <w:tc>
          <w:tcPr>
            <w:tcW w:w="957" w:type="dxa"/>
          </w:tcPr>
          <w:p w:rsidR="00DB2709" w:rsidRPr="00027CC9" w:rsidRDefault="00DB2709" w:rsidP="00890EEA">
            <w:pPr>
              <w:jc w:val="center"/>
            </w:pPr>
            <w:r w:rsidRPr="00027CC9">
              <w:t>25</w:t>
            </w:r>
          </w:p>
        </w:tc>
      </w:tr>
      <w:tr w:rsidR="00DB2709" w:rsidRPr="00027CC9">
        <w:trPr>
          <w:trHeight w:val="355"/>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677F7">
            <w:pPr>
              <w:pStyle w:val="ListParagraph1"/>
              <w:numPr>
                <w:ilvl w:val="1"/>
                <w:numId w:val="40"/>
              </w:numPr>
              <w:spacing w:after="0" w:line="240" w:lineRule="auto"/>
              <w:ind w:left="0" w:firstLine="0"/>
              <w:jc w:val="both"/>
              <w:rPr>
                <w:rFonts w:ascii="Times New Roman" w:hAnsi="Times New Roman" w:cs="Times New Roman"/>
                <w:sz w:val="24"/>
                <w:szCs w:val="24"/>
              </w:rPr>
            </w:pPr>
            <w:r w:rsidRPr="00027CC9">
              <w:rPr>
                <w:rFonts w:ascii="Times New Roman" w:hAnsi="Times New Roman" w:cs="Times New Roman"/>
                <w:sz w:val="24"/>
                <w:szCs w:val="24"/>
              </w:rPr>
              <w:t xml:space="preserve">Участие/победа педагогического коллектива в профессиональных и творческих конкурсах </w:t>
            </w:r>
            <w:r w:rsidRPr="00027CC9">
              <w:rPr>
                <w:rFonts w:ascii="Times New Roman" w:hAnsi="Times New Roman" w:cs="Times New Roman"/>
                <w:b/>
                <w:bCs/>
                <w:sz w:val="24"/>
                <w:szCs w:val="24"/>
              </w:rPr>
              <w:t>(при наличии подтверждающего документа: сертификата, грамоты, справки и пр.)</w:t>
            </w:r>
            <w:r w:rsidRPr="00027CC9">
              <w:rPr>
                <w:rFonts w:ascii="Times New Roman" w:hAnsi="Times New Roman" w:cs="Times New Roman"/>
                <w:sz w:val="24"/>
                <w:szCs w:val="24"/>
              </w:rPr>
              <w:t>:</w:t>
            </w:r>
          </w:p>
          <w:p w:rsidR="00DB2709" w:rsidRPr="00027CC9" w:rsidRDefault="00DB2709" w:rsidP="008677F7">
            <w:pPr>
              <w:pStyle w:val="ListParagraph1"/>
              <w:numPr>
                <w:ilvl w:val="2"/>
                <w:numId w:val="40"/>
              </w:numPr>
              <w:spacing w:after="0" w:line="240" w:lineRule="auto"/>
              <w:ind w:left="0" w:firstLine="0"/>
              <w:jc w:val="both"/>
              <w:rPr>
                <w:rFonts w:ascii="Times New Roman" w:hAnsi="Times New Roman" w:cs="Times New Roman"/>
                <w:sz w:val="24"/>
                <w:szCs w:val="24"/>
              </w:rPr>
            </w:pPr>
            <w:r w:rsidRPr="00027CC9">
              <w:rPr>
                <w:rFonts w:ascii="Times New Roman" w:hAnsi="Times New Roman" w:cs="Times New Roman"/>
                <w:sz w:val="24"/>
                <w:szCs w:val="24"/>
              </w:rPr>
              <w:t>уровень ДОУ</w:t>
            </w:r>
          </w:p>
        </w:tc>
        <w:tc>
          <w:tcPr>
            <w:tcW w:w="957" w:type="dxa"/>
          </w:tcPr>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r w:rsidRPr="00027CC9">
              <w:t>1/5</w:t>
            </w:r>
          </w:p>
        </w:tc>
      </w:tr>
      <w:tr w:rsidR="00DB2709" w:rsidRPr="00027CC9">
        <w:trPr>
          <w:trHeight w:val="355"/>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677F7">
            <w:pPr>
              <w:pStyle w:val="ListParagraph1"/>
              <w:numPr>
                <w:ilvl w:val="2"/>
                <w:numId w:val="40"/>
              </w:numPr>
              <w:shd w:val="clear" w:color="auto" w:fill="FFFFFF"/>
              <w:adjustRightInd w:val="0"/>
              <w:spacing w:after="0" w:line="240" w:lineRule="auto"/>
              <w:ind w:left="0" w:firstLine="0"/>
              <w:jc w:val="both"/>
              <w:rPr>
                <w:rFonts w:ascii="Times New Roman" w:hAnsi="Times New Roman" w:cs="Times New Roman"/>
                <w:sz w:val="24"/>
                <w:szCs w:val="24"/>
              </w:rPr>
            </w:pPr>
            <w:r w:rsidRPr="00027CC9">
              <w:rPr>
                <w:rFonts w:ascii="Times New Roman" w:hAnsi="Times New Roman" w:cs="Times New Roman"/>
                <w:sz w:val="24"/>
                <w:szCs w:val="24"/>
              </w:rPr>
              <w:t>районный уровень</w:t>
            </w:r>
          </w:p>
        </w:tc>
        <w:tc>
          <w:tcPr>
            <w:tcW w:w="957" w:type="dxa"/>
          </w:tcPr>
          <w:p w:rsidR="00DB2709" w:rsidRPr="00027CC9" w:rsidRDefault="00DB2709" w:rsidP="00890EEA">
            <w:pPr>
              <w:jc w:val="center"/>
            </w:pPr>
            <w:r w:rsidRPr="00027CC9">
              <w:t>5/10</w:t>
            </w:r>
          </w:p>
        </w:tc>
      </w:tr>
      <w:tr w:rsidR="00DB2709" w:rsidRPr="00027CC9">
        <w:trPr>
          <w:trHeight w:val="355"/>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677F7">
            <w:pPr>
              <w:pStyle w:val="ListParagraph1"/>
              <w:numPr>
                <w:ilvl w:val="2"/>
                <w:numId w:val="40"/>
              </w:numPr>
              <w:shd w:val="clear" w:color="auto" w:fill="FFFFFF"/>
              <w:adjustRightInd w:val="0"/>
              <w:spacing w:after="0" w:line="240" w:lineRule="auto"/>
              <w:ind w:left="0" w:hanging="34"/>
              <w:jc w:val="both"/>
              <w:rPr>
                <w:rFonts w:ascii="Times New Roman" w:hAnsi="Times New Roman" w:cs="Times New Roman"/>
                <w:sz w:val="24"/>
                <w:szCs w:val="24"/>
              </w:rPr>
            </w:pPr>
            <w:r w:rsidRPr="00027CC9">
              <w:rPr>
                <w:rFonts w:ascii="Times New Roman" w:hAnsi="Times New Roman" w:cs="Times New Roman"/>
                <w:sz w:val="24"/>
                <w:szCs w:val="24"/>
              </w:rPr>
              <w:t xml:space="preserve">краевой уровень </w:t>
            </w:r>
          </w:p>
        </w:tc>
        <w:tc>
          <w:tcPr>
            <w:tcW w:w="957" w:type="dxa"/>
          </w:tcPr>
          <w:p w:rsidR="00DB2709" w:rsidRPr="00027CC9" w:rsidRDefault="00DB2709" w:rsidP="00890EEA">
            <w:pPr>
              <w:jc w:val="center"/>
            </w:pPr>
            <w:r w:rsidRPr="00027CC9">
              <w:t>10/15</w:t>
            </w:r>
          </w:p>
        </w:tc>
      </w:tr>
      <w:tr w:rsidR="00DB2709" w:rsidRPr="00027CC9">
        <w:trPr>
          <w:trHeight w:val="355"/>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677F7">
            <w:pPr>
              <w:pStyle w:val="ListParagraph1"/>
              <w:numPr>
                <w:ilvl w:val="2"/>
                <w:numId w:val="40"/>
              </w:numPr>
              <w:spacing w:after="0" w:line="240" w:lineRule="auto"/>
              <w:ind w:left="0" w:firstLine="0"/>
              <w:jc w:val="both"/>
              <w:rPr>
                <w:rFonts w:ascii="Times New Roman" w:hAnsi="Times New Roman" w:cs="Times New Roman"/>
                <w:sz w:val="24"/>
                <w:szCs w:val="24"/>
              </w:rPr>
            </w:pPr>
            <w:r w:rsidRPr="00027CC9">
              <w:rPr>
                <w:rFonts w:ascii="Times New Roman" w:hAnsi="Times New Roman" w:cs="Times New Roman"/>
                <w:sz w:val="24"/>
                <w:szCs w:val="24"/>
              </w:rPr>
              <w:t>федеральный (международный) уровень</w:t>
            </w:r>
          </w:p>
        </w:tc>
        <w:tc>
          <w:tcPr>
            <w:tcW w:w="957" w:type="dxa"/>
          </w:tcPr>
          <w:p w:rsidR="00DB2709" w:rsidRPr="00027CC9" w:rsidRDefault="00DB2709" w:rsidP="00890EEA">
            <w:pPr>
              <w:jc w:val="center"/>
            </w:pPr>
            <w:r w:rsidRPr="00027CC9">
              <w:t>15/20</w:t>
            </w:r>
          </w:p>
        </w:tc>
      </w:tr>
      <w:tr w:rsidR="00DB2709" w:rsidRPr="00027CC9">
        <w:trPr>
          <w:trHeight w:val="690"/>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90EEA">
            <w:pPr>
              <w:shd w:val="clear" w:color="auto" w:fill="FFFFFF"/>
              <w:adjustRightInd w:val="0"/>
              <w:jc w:val="both"/>
            </w:pPr>
            <w:r w:rsidRPr="00027CC9">
              <w:t xml:space="preserve">4.6. Публикации в методических и педагогических изданиях </w:t>
            </w:r>
            <w:r w:rsidRPr="00027CC9">
              <w:rPr>
                <w:b/>
                <w:bCs/>
                <w:i/>
                <w:iCs/>
              </w:rPr>
              <w:t>(при предъявлении копии)</w:t>
            </w:r>
          </w:p>
          <w:p w:rsidR="00DB2709" w:rsidRPr="00027CC9" w:rsidRDefault="00DB2709" w:rsidP="00890EEA">
            <w:pPr>
              <w:shd w:val="clear" w:color="auto" w:fill="FFFFFF"/>
              <w:adjustRightInd w:val="0"/>
              <w:jc w:val="both"/>
            </w:pPr>
            <w:r w:rsidRPr="00027CC9">
              <w:t>4.6.1.  на уровне района;</w:t>
            </w:r>
          </w:p>
        </w:tc>
        <w:tc>
          <w:tcPr>
            <w:tcW w:w="957" w:type="dxa"/>
          </w:tcPr>
          <w:p w:rsidR="00DB2709" w:rsidRPr="00027CC9" w:rsidRDefault="00DB2709" w:rsidP="00890EEA">
            <w:pPr>
              <w:jc w:val="center"/>
            </w:pPr>
          </w:p>
          <w:p w:rsidR="00DB2709" w:rsidRPr="00027CC9" w:rsidRDefault="00DB2709" w:rsidP="00890EEA"/>
          <w:p w:rsidR="00DB2709" w:rsidRPr="00027CC9" w:rsidRDefault="00DB2709" w:rsidP="00890EEA">
            <w:pPr>
              <w:jc w:val="center"/>
            </w:pPr>
          </w:p>
          <w:p w:rsidR="00DB2709" w:rsidRPr="00027CC9" w:rsidRDefault="00DB2709" w:rsidP="00890EEA">
            <w:pPr>
              <w:jc w:val="center"/>
            </w:pPr>
            <w:r w:rsidRPr="00027CC9">
              <w:t>10</w:t>
            </w:r>
          </w:p>
        </w:tc>
      </w:tr>
      <w:tr w:rsidR="00DB2709" w:rsidRPr="00027CC9">
        <w:trPr>
          <w:trHeight w:val="238"/>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90EEA">
            <w:pPr>
              <w:shd w:val="clear" w:color="auto" w:fill="FFFFFF"/>
              <w:adjustRightInd w:val="0"/>
              <w:jc w:val="both"/>
            </w:pPr>
            <w:r w:rsidRPr="00027CC9">
              <w:t>4.6.2. на уровне края;</w:t>
            </w:r>
          </w:p>
        </w:tc>
        <w:tc>
          <w:tcPr>
            <w:tcW w:w="957" w:type="dxa"/>
          </w:tcPr>
          <w:p w:rsidR="00DB2709" w:rsidRPr="00027CC9" w:rsidRDefault="00DB2709" w:rsidP="00890EEA">
            <w:pPr>
              <w:jc w:val="center"/>
            </w:pPr>
            <w:r w:rsidRPr="00027CC9">
              <w:t>15</w:t>
            </w:r>
          </w:p>
        </w:tc>
      </w:tr>
      <w:tr w:rsidR="00DB2709" w:rsidRPr="00027CC9">
        <w:trPr>
          <w:trHeight w:val="227"/>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90EEA">
            <w:pPr>
              <w:shd w:val="clear" w:color="auto" w:fill="FFFFFF"/>
              <w:adjustRightInd w:val="0"/>
              <w:jc w:val="both"/>
            </w:pPr>
            <w:r w:rsidRPr="00027CC9">
              <w:t>4.6.3. на федеральном (международном) уровне</w:t>
            </w:r>
          </w:p>
        </w:tc>
        <w:tc>
          <w:tcPr>
            <w:tcW w:w="957" w:type="dxa"/>
          </w:tcPr>
          <w:p w:rsidR="00DB2709" w:rsidRPr="00027CC9" w:rsidRDefault="00DB2709" w:rsidP="00890EEA">
            <w:pPr>
              <w:jc w:val="center"/>
            </w:pPr>
            <w:r w:rsidRPr="00027CC9">
              <w:t>20</w:t>
            </w:r>
          </w:p>
        </w:tc>
      </w:tr>
      <w:tr w:rsidR="00DB2709" w:rsidRPr="00027CC9">
        <w:trPr>
          <w:trHeight w:val="690"/>
          <w:jc w:val="center"/>
        </w:trPr>
        <w:tc>
          <w:tcPr>
            <w:tcW w:w="458" w:type="dxa"/>
            <w:vMerge/>
          </w:tcPr>
          <w:p w:rsidR="00DB2709" w:rsidRPr="00027CC9" w:rsidRDefault="00DB2709" w:rsidP="00890EEA">
            <w:pPr>
              <w:jc w:val="center"/>
            </w:pPr>
          </w:p>
        </w:tc>
        <w:tc>
          <w:tcPr>
            <w:tcW w:w="3052" w:type="dxa"/>
            <w:vMerge/>
          </w:tcPr>
          <w:p w:rsidR="00DB2709" w:rsidRPr="00027CC9" w:rsidRDefault="00DB2709" w:rsidP="00890EEA">
            <w:pPr>
              <w:shd w:val="clear" w:color="auto" w:fill="FFFFFF"/>
              <w:adjustRightInd w:val="0"/>
              <w:jc w:val="both"/>
            </w:pPr>
          </w:p>
        </w:tc>
        <w:tc>
          <w:tcPr>
            <w:tcW w:w="5103" w:type="dxa"/>
          </w:tcPr>
          <w:p w:rsidR="00DB2709" w:rsidRPr="00027CC9" w:rsidRDefault="00DB2709" w:rsidP="00890EEA">
            <w:pPr>
              <w:shd w:val="clear" w:color="auto" w:fill="FFFFFF"/>
              <w:adjustRightInd w:val="0"/>
              <w:jc w:val="both"/>
            </w:pPr>
            <w:r w:rsidRPr="00027CC9">
              <w:t xml:space="preserve">4.6.4. персональное информационное пространство педагога (обновление странички на сайте ДОУ не реже 1 раза в месяц) </w:t>
            </w:r>
            <w:r w:rsidRPr="00027CC9">
              <w:rPr>
                <w:b/>
                <w:bCs/>
                <w:i/>
                <w:iCs/>
              </w:rPr>
              <w:t xml:space="preserve">(при предъявлении копии </w:t>
            </w:r>
            <w:r w:rsidRPr="00027CC9">
              <w:rPr>
                <w:b/>
                <w:bCs/>
                <w:i/>
                <w:iCs/>
                <w:lang w:val="en-US"/>
              </w:rPr>
              <w:t>Internet</w:t>
            </w:r>
            <w:r w:rsidRPr="00027CC9">
              <w:rPr>
                <w:b/>
                <w:bCs/>
                <w:i/>
                <w:iCs/>
              </w:rPr>
              <w:t>-страницы)</w:t>
            </w:r>
          </w:p>
        </w:tc>
        <w:tc>
          <w:tcPr>
            <w:tcW w:w="957" w:type="dxa"/>
          </w:tcPr>
          <w:p w:rsidR="00DB2709" w:rsidRPr="00027CC9" w:rsidRDefault="00DB2709" w:rsidP="00890EEA">
            <w:pPr>
              <w:jc w:val="center"/>
            </w:pPr>
            <w:r w:rsidRPr="00027CC9">
              <w:t>5</w:t>
            </w:r>
          </w:p>
        </w:tc>
      </w:tr>
      <w:tr w:rsidR="00DB2709" w:rsidRPr="00027CC9">
        <w:trPr>
          <w:trHeight w:val="563"/>
          <w:jc w:val="center"/>
        </w:trPr>
        <w:tc>
          <w:tcPr>
            <w:tcW w:w="458" w:type="dxa"/>
          </w:tcPr>
          <w:p w:rsidR="00DB2709" w:rsidRPr="00027CC9" w:rsidRDefault="00DB2709" w:rsidP="00890EEA">
            <w:pPr>
              <w:jc w:val="center"/>
            </w:pPr>
          </w:p>
        </w:tc>
        <w:tc>
          <w:tcPr>
            <w:tcW w:w="3052" w:type="dxa"/>
          </w:tcPr>
          <w:p w:rsidR="00DB2709" w:rsidRPr="00027CC9" w:rsidRDefault="00DB2709" w:rsidP="00890EEA">
            <w:pPr>
              <w:shd w:val="clear" w:color="auto" w:fill="FFFFFF"/>
              <w:adjustRightInd w:val="0"/>
              <w:jc w:val="both"/>
            </w:pPr>
          </w:p>
        </w:tc>
        <w:tc>
          <w:tcPr>
            <w:tcW w:w="5103" w:type="dxa"/>
          </w:tcPr>
          <w:p w:rsidR="00DB2709" w:rsidRPr="00027CC9" w:rsidRDefault="00DB2709" w:rsidP="00890EEA">
            <w:pPr>
              <w:shd w:val="clear" w:color="auto" w:fill="FFFFFF"/>
              <w:adjustRightInd w:val="0"/>
              <w:jc w:val="both"/>
            </w:pPr>
            <w:r w:rsidRPr="00027CC9">
              <w:t xml:space="preserve">4.7. Размещение опыта работы в районном, краевом банке данных </w:t>
            </w:r>
            <w:r w:rsidRPr="00027CC9">
              <w:rPr>
                <w:b/>
                <w:bCs/>
                <w:i/>
                <w:iCs/>
              </w:rPr>
              <w:t>(при наличии сертификата)</w:t>
            </w:r>
          </w:p>
        </w:tc>
        <w:tc>
          <w:tcPr>
            <w:tcW w:w="957" w:type="dxa"/>
          </w:tcPr>
          <w:p w:rsidR="00DB2709" w:rsidRPr="00027CC9" w:rsidRDefault="00DB2709" w:rsidP="00890EEA">
            <w:pPr>
              <w:jc w:val="center"/>
            </w:pPr>
            <w:r w:rsidRPr="00027CC9">
              <w:t>20</w:t>
            </w:r>
          </w:p>
        </w:tc>
      </w:tr>
      <w:tr w:rsidR="00DB2709" w:rsidRPr="00027CC9">
        <w:trPr>
          <w:trHeight w:val="1032"/>
          <w:jc w:val="center"/>
        </w:trPr>
        <w:tc>
          <w:tcPr>
            <w:tcW w:w="458" w:type="dxa"/>
          </w:tcPr>
          <w:p w:rsidR="00DB2709" w:rsidRPr="00027CC9" w:rsidRDefault="00DB2709" w:rsidP="00890EEA">
            <w:pPr>
              <w:jc w:val="center"/>
            </w:pPr>
            <w:r w:rsidRPr="00027CC9">
              <w:t>5</w:t>
            </w:r>
          </w:p>
        </w:tc>
        <w:tc>
          <w:tcPr>
            <w:tcW w:w="3052" w:type="dxa"/>
          </w:tcPr>
          <w:p w:rsidR="00DB2709" w:rsidRPr="00027CC9" w:rsidRDefault="00DB2709" w:rsidP="00890EEA">
            <w:pPr>
              <w:shd w:val="clear" w:color="auto" w:fill="FFFFFF"/>
              <w:adjustRightInd w:val="0"/>
              <w:jc w:val="both"/>
            </w:pPr>
            <w:r w:rsidRPr="00027CC9">
              <w:t>Активное участие в общих мероприятиях учреждения</w:t>
            </w:r>
          </w:p>
        </w:tc>
        <w:tc>
          <w:tcPr>
            <w:tcW w:w="5103" w:type="dxa"/>
          </w:tcPr>
          <w:p w:rsidR="00DB2709" w:rsidRPr="00027CC9" w:rsidRDefault="00DB2709" w:rsidP="00890EEA">
            <w:pPr>
              <w:shd w:val="clear" w:color="auto" w:fill="FFFFFF"/>
              <w:adjustRightInd w:val="0"/>
              <w:jc w:val="both"/>
            </w:pPr>
            <w:r w:rsidRPr="00027CC9">
              <w:t xml:space="preserve">Участие в детских праздниках, развлечениях, конкурсах и других мероприятиях; участие в ремонтных работах помещений, благоустройстве территории </w:t>
            </w:r>
          </w:p>
        </w:tc>
        <w:tc>
          <w:tcPr>
            <w:tcW w:w="957" w:type="dxa"/>
          </w:tcPr>
          <w:p w:rsidR="00DB2709" w:rsidRPr="00027CC9" w:rsidRDefault="00DB2709" w:rsidP="00890EEA">
            <w:pPr>
              <w:jc w:val="center"/>
            </w:pPr>
            <w:r w:rsidRPr="00027CC9">
              <w:t>5</w:t>
            </w:r>
          </w:p>
        </w:tc>
      </w:tr>
    </w:tbl>
    <w:p w:rsidR="00DB2709" w:rsidRPr="00027CC9" w:rsidRDefault="00DB2709" w:rsidP="008677F7">
      <w:pPr>
        <w:jc w:val="both"/>
      </w:pPr>
      <w:r w:rsidRPr="00027CC9">
        <w:t>Максимальное количество баллов: 80</w:t>
      </w:r>
    </w:p>
    <w:p w:rsidR="00DB2709" w:rsidRPr="00027CC9" w:rsidRDefault="00DB2709" w:rsidP="008677F7">
      <w:pPr>
        <w:jc w:val="both"/>
      </w:pPr>
      <w:r w:rsidRPr="00027CC9">
        <w:t> </w:t>
      </w:r>
    </w:p>
    <w:p w:rsidR="00DB2709" w:rsidRPr="00027CC9" w:rsidRDefault="00DB2709" w:rsidP="008677F7">
      <w:pPr>
        <w:pStyle w:val="ListParagraph1"/>
        <w:spacing w:after="0" w:line="240" w:lineRule="auto"/>
        <w:ind w:left="0"/>
        <w:jc w:val="center"/>
        <w:outlineLvl w:val="0"/>
        <w:rPr>
          <w:rFonts w:ascii="Times New Roman" w:hAnsi="Times New Roman" w:cs="Times New Roman"/>
          <w:sz w:val="24"/>
          <w:szCs w:val="24"/>
        </w:rPr>
      </w:pPr>
      <w:r w:rsidRPr="00027CC9">
        <w:rPr>
          <w:rFonts w:ascii="Times New Roman" w:hAnsi="Times New Roman" w:cs="Times New Roman"/>
          <w:sz w:val="24"/>
          <w:szCs w:val="24"/>
        </w:rPr>
        <w:t>Критерии оценки результативности профессиональной деятельности заместителя заведующего по хозяйственной части</w:t>
      </w:r>
    </w:p>
    <w:p w:rsidR="00DB2709" w:rsidRPr="00027CC9" w:rsidRDefault="00DB2709" w:rsidP="008677F7">
      <w:pPr>
        <w:pStyle w:val="ListParagraph1"/>
        <w:spacing w:after="0" w:line="240" w:lineRule="auto"/>
        <w:ind w:left="0"/>
        <w:outlineLvl w:val="0"/>
        <w:rPr>
          <w:rFonts w:ascii="Times New Roman" w:hAnsi="Times New Roman" w:cs="Times New Roman"/>
          <w:sz w:val="24"/>
          <w:szCs w:val="24"/>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3066"/>
        <w:gridCol w:w="4958"/>
        <w:gridCol w:w="1188"/>
      </w:tblGrid>
      <w:tr w:rsidR="00DB2709" w:rsidRPr="00027CC9">
        <w:trPr>
          <w:jc w:val="center"/>
        </w:trPr>
        <w:tc>
          <w:tcPr>
            <w:tcW w:w="459" w:type="dxa"/>
          </w:tcPr>
          <w:p w:rsidR="00DB2709" w:rsidRPr="00027CC9" w:rsidRDefault="00DB2709" w:rsidP="00890EEA">
            <w:pPr>
              <w:jc w:val="center"/>
            </w:pPr>
            <w:r w:rsidRPr="00027CC9">
              <w:rPr>
                <w:b/>
                <w:bCs/>
              </w:rPr>
              <w:t>№</w:t>
            </w:r>
          </w:p>
        </w:tc>
        <w:tc>
          <w:tcPr>
            <w:tcW w:w="3066" w:type="dxa"/>
          </w:tcPr>
          <w:p w:rsidR="00DB2709" w:rsidRPr="00027CC9" w:rsidRDefault="00DB2709" w:rsidP="00890EEA">
            <w:pPr>
              <w:jc w:val="center"/>
              <w:rPr>
                <w:b/>
                <w:bCs/>
              </w:rPr>
            </w:pPr>
            <w:r w:rsidRPr="00027CC9">
              <w:rPr>
                <w:b/>
                <w:bCs/>
              </w:rPr>
              <w:t>Критерии</w:t>
            </w:r>
          </w:p>
        </w:tc>
        <w:tc>
          <w:tcPr>
            <w:tcW w:w="4958" w:type="dxa"/>
          </w:tcPr>
          <w:p w:rsidR="00DB2709" w:rsidRPr="00027CC9" w:rsidRDefault="00DB2709" w:rsidP="00890EEA">
            <w:pPr>
              <w:jc w:val="center"/>
              <w:rPr>
                <w:b/>
                <w:bCs/>
              </w:rPr>
            </w:pPr>
            <w:r w:rsidRPr="00027CC9">
              <w:rPr>
                <w:b/>
                <w:bCs/>
              </w:rPr>
              <w:t>Показатели</w:t>
            </w:r>
          </w:p>
        </w:tc>
        <w:tc>
          <w:tcPr>
            <w:tcW w:w="1188" w:type="dxa"/>
          </w:tcPr>
          <w:p w:rsidR="00DB2709" w:rsidRPr="00027CC9" w:rsidRDefault="00DB2709" w:rsidP="00890EEA">
            <w:pPr>
              <w:jc w:val="center"/>
              <w:rPr>
                <w:b/>
                <w:bCs/>
              </w:rPr>
            </w:pPr>
            <w:r w:rsidRPr="00027CC9">
              <w:rPr>
                <w:b/>
                <w:bCs/>
              </w:rPr>
              <w:t>Баллы</w:t>
            </w:r>
          </w:p>
        </w:tc>
      </w:tr>
      <w:tr w:rsidR="00DB2709" w:rsidRPr="00027CC9">
        <w:trPr>
          <w:trHeight w:val="741"/>
          <w:jc w:val="center"/>
        </w:trPr>
        <w:tc>
          <w:tcPr>
            <w:tcW w:w="459" w:type="dxa"/>
          </w:tcPr>
          <w:p w:rsidR="00DB2709" w:rsidRPr="00027CC9" w:rsidRDefault="00DB2709" w:rsidP="00890EEA">
            <w:pPr>
              <w:jc w:val="center"/>
            </w:pPr>
            <w:r w:rsidRPr="00027CC9">
              <w:t>1</w:t>
            </w:r>
          </w:p>
          <w:p w:rsidR="00DB2709" w:rsidRPr="00027CC9" w:rsidRDefault="00DB2709" w:rsidP="00890EEA">
            <w:pPr>
              <w:jc w:val="center"/>
            </w:pPr>
          </w:p>
        </w:tc>
        <w:tc>
          <w:tcPr>
            <w:tcW w:w="3066" w:type="dxa"/>
          </w:tcPr>
          <w:p w:rsidR="00DB2709" w:rsidRPr="00027CC9" w:rsidRDefault="00DB2709" w:rsidP="00890EEA">
            <w:pPr>
              <w:jc w:val="both"/>
            </w:pPr>
            <w:r w:rsidRPr="00027CC9">
              <w:t>Своевременная отчётность</w:t>
            </w:r>
          </w:p>
        </w:tc>
        <w:tc>
          <w:tcPr>
            <w:tcW w:w="4958" w:type="dxa"/>
          </w:tcPr>
          <w:p w:rsidR="00DB2709" w:rsidRPr="00027CC9" w:rsidRDefault="00DB2709" w:rsidP="00890EEA">
            <w:r w:rsidRPr="00027CC9">
              <w:t xml:space="preserve">Своевременная подготовка документации для работы на сайте, ведение журналов </w:t>
            </w:r>
            <w:r w:rsidRPr="00027CC9">
              <w:rPr>
                <w:b/>
                <w:bCs/>
                <w:i/>
                <w:iCs/>
              </w:rPr>
              <w:t>(по оценке заведующего ДОУ)</w:t>
            </w:r>
          </w:p>
        </w:tc>
        <w:tc>
          <w:tcPr>
            <w:tcW w:w="1188" w:type="dxa"/>
          </w:tcPr>
          <w:p w:rsidR="00DB2709" w:rsidRPr="00027CC9" w:rsidRDefault="00DB2709" w:rsidP="00890EEA">
            <w:pPr>
              <w:jc w:val="center"/>
            </w:pPr>
            <w:r>
              <w:t>5-15</w:t>
            </w:r>
          </w:p>
          <w:p w:rsidR="00DB2709" w:rsidRPr="00027CC9" w:rsidRDefault="00DB2709" w:rsidP="00890EEA"/>
        </w:tc>
      </w:tr>
      <w:tr w:rsidR="00DB2709" w:rsidRPr="00027CC9">
        <w:trPr>
          <w:jc w:val="center"/>
        </w:trPr>
        <w:tc>
          <w:tcPr>
            <w:tcW w:w="459" w:type="dxa"/>
          </w:tcPr>
          <w:p w:rsidR="00DB2709" w:rsidRPr="00027CC9" w:rsidRDefault="00DB2709" w:rsidP="00890EEA">
            <w:pPr>
              <w:jc w:val="center"/>
            </w:pPr>
            <w:r w:rsidRPr="00027CC9">
              <w:t>2</w:t>
            </w:r>
          </w:p>
        </w:tc>
        <w:tc>
          <w:tcPr>
            <w:tcW w:w="3066" w:type="dxa"/>
          </w:tcPr>
          <w:p w:rsidR="00DB2709" w:rsidRPr="00027CC9" w:rsidRDefault="00DB2709" w:rsidP="00890EEA">
            <w:pPr>
              <w:jc w:val="both"/>
            </w:pPr>
            <w:r w:rsidRPr="00027CC9">
              <w:t>Грамотное руководство техническим персоналом</w:t>
            </w:r>
          </w:p>
        </w:tc>
        <w:tc>
          <w:tcPr>
            <w:tcW w:w="4958" w:type="dxa"/>
          </w:tcPr>
          <w:p w:rsidR="00DB2709" w:rsidRPr="00027CC9" w:rsidRDefault="00DB2709" w:rsidP="00890EEA">
            <w:r w:rsidRPr="00027CC9">
              <w:rPr>
                <w:shd w:val="clear" w:color="auto" w:fill="FFFFFF"/>
              </w:rPr>
              <w:t xml:space="preserve">Контроль за выполнением работы обслуживающего персонала и ее качеством </w:t>
            </w:r>
            <w:r w:rsidRPr="00027CC9">
              <w:rPr>
                <w:b/>
                <w:bCs/>
                <w:i/>
                <w:iCs/>
                <w:shd w:val="clear" w:color="auto" w:fill="FFFFFF"/>
              </w:rPr>
              <w:lastRenderedPageBreak/>
              <w:t>(по результатам самооценки)</w:t>
            </w:r>
          </w:p>
        </w:tc>
        <w:tc>
          <w:tcPr>
            <w:tcW w:w="1188" w:type="dxa"/>
          </w:tcPr>
          <w:p w:rsidR="00DB2709" w:rsidRPr="00027CC9" w:rsidRDefault="00DB2709" w:rsidP="00890EEA">
            <w:pPr>
              <w:jc w:val="center"/>
            </w:pPr>
            <w:r>
              <w:lastRenderedPageBreak/>
              <w:t>10</w:t>
            </w:r>
          </w:p>
        </w:tc>
      </w:tr>
      <w:tr w:rsidR="00DB2709" w:rsidRPr="00027CC9">
        <w:trPr>
          <w:jc w:val="center"/>
        </w:trPr>
        <w:tc>
          <w:tcPr>
            <w:tcW w:w="459" w:type="dxa"/>
            <w:vMerge w:val="restart"/>
          </w:tcPr>
          <w:p w:rsidR="00DB2709" w:rsidRPr="00027CC9" w:rsidRDefault="00DB2709" w:rsidP="00890EEA">
            <w:pPr>
              <w:jc w:val="center"/>
            </w:pPr>
            <w:r w:rsidRPr="00027CC9">
              <w:lastRenderedPageBreak/>
              <w:t>3</w:t>
            </w:r>
          </w:p>
        </w:tc>
        <w:tc>
          <w:tcPr>
            <w:tcW w:w="3066" w:type="dxa"/>
            <w:vMerge w:val="restart"/>
          </w:tcPr>
          <w:p w:rsidR="00DB2709" w:rsidRPr="00027CC9" w:rsidRDefault="00DB2709" w:rsidP="00890EEA">
            <w:pPr>
              <w:jc w:val="both"/>
            </w:pPr>
            <w:r w:rsidRPr="00027CC9">
              <w:t xml:space="preserve">Отсутствие замечаний </w:t>
            </w:r>
          </w:p>
        </w:tc>
        <w:tc>
          <w:tcPr>
            <w:tcW w:w="4958" w:type="dxa"/>
          </w:tcPr>
          <w:p w:rsidR="00DB2709" w:rsidRPr="00027CC9" w:rsidRDefault="00DB2709" w:rsidP="00890EEA">
            <w:r w:rsidRPr="00027CC9">
              <w:t xml:space="preserve">3.1. В актах и предписаниях контролирующих органов </w:t>
            </w:r>
            <w:r w:rsidRPr="00027CC9">
              <w:rPr>
                <w:b/>
                <w:bCs/>
                <w:i/>
                <w:iCs/>
              </w:rPr>
              <w:t>(баллы выставляются после проведения проверки)</w:t>
            </w:r>
          </w:p>
        </w:tc>
        <w:tc>
          <w:tcPr>
            <w:tcW w:w="1188" w:type="dxa"/>
          </w:tcPr>
          <w:p w:rsidR="00DB2709" w:rsidRPr="00027CC9" w:rsidRDefault="00DB2709" w:rsidP="00890EEA">
            <w:pPr>
              <w:jc w:val="center"/>
            </w:pPr>
            <w:r>
              <w:t>10</w:t>
            </w:r>
          </w:p>
        </w:tc>
      </w:tr>
      <w:tr w:rsidR="00DB2709" w:rsidRPr="00027CC9">
        <w:trPr>
          <w:jc w:val="center"/>
        </w:trPr>
        <w:tc>
          <w:tcPr>
            <w:tcW w:w="459" w:type="dxa"/>
            <w:vMerge/>
          </w:tcPr>
          <w:p w:rsidR="00DB2709" w:rsidRPr="00027CC9" w:rsidRDefault="00DB2709" w:rsidP="00890EEA">
            <w:pPr>
              <w:jc w:val="center"/>
            </w:pPr>
          </w:p>
        </w:tc>
        <w:tc>
          <w:tcPr>
            <w:tcW w:w="3066" w:type="dxa"/>
            <w:vMerge/>
          </w:tcPr>
          <w:p w:rsidR="00DB2709" w:rsidRPr="00027CC9" w:rsidRDefault="00DB2709" w:rsidP="00890EEA">
            <w:pPr>
              <w:jc w:val="both"/>
            </w:pPr>
          </w:p>
        </w:tc>
        <w:tc>
          <w:tcPr>
            <w:tcW w:w="4958" w:type="dxa"/>
          </w:tcPr>
          <w:p w:rsidR="00DB2709" w:rsidRPr="00027CC9" w:rsidRDefault="00DB2709" w:rsidP="00890EEA">
            <w:pPr>
              <w:jc w:val="both"/>
            </w:pPr>
            <w:r w:rsidRPr="00027CC9">
              <w:t>3.2. Отсутствие жалоб со стороны родителей и сотрудников ДОУ</w:t>
            </w:r>
          </w:p>
        </w:tc>
        <w:tc>
          <w:tcPr>
            <w:tcW w:w="1188" w:type="dxa"/>
          </w:tcPr>
          <w:p w:rsidR="00DB2709" w:rsidRPr="00027CC9" w:rsidRDefault="00DB2709" w:rsidP="00890EEA">
            <w:pPr>
              <w:jc w:val="center"/>
            </w:pPr>
            <w:r w:rsidRPr="00027CC9">
              <w:t>5</w:t>
            </w:r>
          </w:p>
        </w:tc>
      </w:tr>
      <w:tr w:rsidR="00DB2709" w:rsidRPr="00027CC9">
        <w:trPr>
          <w:jc w:val="center"/>
        </w:trPr>
        <w:tc>
          <w:tcPr>
            <w:tcW w:w="459" w:type="dxa"/>
          </w:tcPr>
          <w:p w:rsidR="00DB2709" w:rsidRPr="00027CC9" w:rsidRDefault="00DB2709" w:rsidP="00890EEA">
            <w:pPr>
              <w:jc w:val="center"/>
            </w:pPr>
            <w:r w:rsidRPr="00027CC9">
              <w:t>4</w:t>
            </w:r>
          </w:p>
        </w:tc>
        <w:tc>
          <w:tcPr>
            <w:tcW w:w="3066" w:type="dxa"/>
          </w:tcPr>
          <w:p w:rsidR="00DB2709" w:rsidRPr="00027CC9" w:rsidRDefault="00DB2709" w:rsidP="00890EEA">
            <w:pPr>
              <w:shd w:val="clear" w:color="auto" w:fill="FFFFFF"/>
              <w:adjustRightInd w:val="0"/>
              <w:jc w:val="both"/>
            </w:pPr>
            <w:r w:rsidRPr="00027CC9">
              <w:t>Активное участие в общих мероприятиях учреждения</w:t>
            </w:r>
          </w:p>
        </w:tc>
        <w:tc>
          <w:tcPr>
            <w:tcW w:w="4958" w:type="dxa"/>
          </w:tcPr>
          <w:p w:rsidR="00DB2709" w:rsidRPr="00027CC9" w:rsidRDefault="00DB2709" w:rsidP="00890EEA">
            <w:pPr>
              <w:shd w:val="clear" w:color="auto" w:fill="FFFFFF"/>
              <w:adjustRightInd w:val="0"/>
              <w:jc w:val="both"/>
            </w:pPr>
            <w:r w:rsidRPr="00027CC9">
              <w:t>Участие в детских праздниках, развлечениях, конкурсах и других мероприятиях; участие в ремонтных работах помещений, благоустройстве территории</w:t>
            </w:r>
          </w:p>
        </w:tc>
        <w:tc>
          <w:tcPr>
            <w:tcW w:w="1188" w:type="dxa"/>
          </w:tcPr>
          <w:p w:rsidR="00DB2709" w:rsidRPr="00027CC9" w:rsidRDefault="00DB2709" w:rsidP="00890EEA">
            <w:pPr>
              <w:jc w:val="center"/>
            </w:pPr>
            <w:r w:rsidRPr="00027CC9">
              <w:t>5</w:t>
            </w:r>
            <w:r>
              <w:t>-10</w:t>
            </w:r>
          </w:p>
        </w:tc>
      </w:tr>
    </w:tbl>
    <w:p w:rsidR="00DB2709" w:rsidRPr="00027CC9" w:rsidRDefault="00DB2709" w:rsidP="008677F7">
      <w:pPr>
        <w:jc w:val="both"/>
      </w:pPr>
      <w:r w:rsidRPr="00027CC9">
        <w:t>М</w:t>
      </w:r>
      <w:r>
        <w:t>аксимальное количество баллов: 5</w:t>
      </w:r>
      <w:r w:rsidRPr="00027CC9">
        <w:t>0</w:t>
      </w:r>
    </w:p>
    <w:p w:rsidR="00DB2709" w:rsidRPr="00027CC9" w:rsidRDefault="00DB2709" w:rsidP="008677F7">
      <w:pPr>
        <w:tabs>
          <w:tab w:val="num" w:pos="1080"/>
        </w:tabs>
        <w:jc w:val="center"/>
        <w:outlineLvl w:val="0"/>
      </w:pPr>
    </w:p>
    <w:p w:rsidR="00DB2709" w:rsidRPr="00027CC9" w:rsidRDefault="00DB2709" w:rsidP="008677F7">
      <w:pPr>
        <w:pStyle w:val="ListParagraph1"/>
        <w:spacing w:after="0" w:line="240" w:lineRule="auto"/>
        <w:ind w:left="0"/>
        <w:jc w:val="center"/>
        <w:rPr>
          <w:rFonts w:ascii="Times New Roman" w:hAnsi="Times New Roman" w:cs="Times New Roman"/>
          <w:sz w:val="24"/>
          <w:szCs w:val="24"/>
        </w:rPr>
      </w:pPr>
      <w:r w:rsidRPr="00027CC9">
        <w:rPr>
          <w:rFonts w:ascii="Times New Roman" w:hAnsi="Times New Roman" w:cs="Times New Roman"/>
          <w:sz w:val="24"/>
          <w:szCs w:val="24"/>
        </w:rPr>
        <w:t>Критерии оценки результативности профессиональной деятельности учителя-логопеда, педагога-психолога, социального педагога:</w:t>
      </w:r>
    </w:p>
    <w:p w:rsidR="00DB2709" w:rsidRPr="00027CC9" w:rsidRDefault="00DB2709" w:rsidP="008677F7">
      <w:pPr>
        <w:tabs>
          <w:tab w:val="num" w:pos="0"/>
        </w:tabs>
        <w:ind w:hanging="720"/>
        <w:jc w:val="cente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051"/>
        <w:gridCol w:w="5083"/>
        <w:gridCol w:w="952"/>
      </w:tblGrid>
      <w:tr w:rsidR="00DB2709" w:rsidRPr="00027CC9">
        <w:trPr>
          <w:jc w:val="center"/>
        </w:trPr>
        <w:tc>
          <w:tcPr>
            <w:tcW w:w="458" w:type="dxa"/>
          </w:tcPr>
          <w:p w:rsidR="00DB2709" w:rsidRPr="00027CC9" w:rsidRDefault="00DB2709" w:rsidP="00890EEA">
            <w:pPr>
              <w:jc w:val="center"/>
            </w:pPr>
            <w:r w:rsidRPr="00027CC9">
              <w:rPr>
                <w:b/>
                <w:bCs/>
              </w:rPr>
              <w:t>№</w:t>
            </w:r>
          </w:p>
        </w:tc>
        <w:tc>
          <w:tcPr>
            <w:tcW w:w="3051" w:type="dxa"/>
          </w:tcPr>
          <w:p w:rsidR="00DB2709" w:rsidRPr="00027CC9" w:rsidRDefault="00DB2709" w:rsidP="00890EEA">
            <w:pPr>
              <w:jc w:val="center"/>
              <w:rPr>
                <w:b/>
                <w:bCs/>
              </w:rPr>
            </w:pPr>
            <w:r w:rsidRPr="00027CC9">
              <w:rPr>
                <w:b/>
                <w:bCs/>
              </w:rPr>
              <w:t>Критерии</w:t>
            </w:r>
          </w:p>
        </w:tc>
        <w:tc>
          <w:tcPr>
            <w:tcW w:w="5083" w:type="dxa"/>
          </w:tcPr>
          <w:p w:rsidR="00DB2709" w:rsidRPr="00027CC9" w:rsidRDefault="00DB2709" w:rsidP="00890EEA">
            <w:pPr>
              <w:jc w:val="center"/>
              <w:rPr>
                <w:b/>
                <w:bCs/>
              </w:rPr>
            </w:pPr>
            <w:r w:rsidRPr="00027CC9">
              <w:rPr>
                <w:b/>
                <w:bCs/>
              </w:rPr>
              <w:t>Показатели</w:t>
            </w:r>
          </w:p>
        </w:tc>
        <w:tc>
          <w:tcPr>
            <w:tcW w:w="952" w:type="dxa"/>
          </w:tcPr>
          <w:p w:rsidR="00DB2709" w:rsidRPr="00027CC9" w:rsidRDefault="00DB2709" w:rsidP="00890EEA">
            <w:pPr>
              <w:jc w:val="center"/>
              <w:rPr>
                <w:b/>
                <w:bCs/>
              </w:rPr>
            </w:pPr>
            <w:r w:rsidRPr="00027CC9">
              <w:rPr>
                <w:b/>
                <w:bCs/>
              </w:rPr>
              <w:t>Баллы</w:t>
            </w:r>
          </w:p>
        </w:tc>
      </w:tr>
      <w:tr w:rsidR="00DB2709" w:rsidRPr="00027CC9">
        <w:trPr>
          <w:jc w:val="center"/>
        </w:trPr>
        <w:tc>
          <w:tcPr>
            <w:tcW w:w="458" w:type="dxa"/>
          </w:tcPr>
          <w:p w:rsidR="00DB2709" w:rsidRPr="00027CC9" w:rsidRDefault="00DB2709" w:rsidP="008677F7">
            <w:pPr>
              <w:numPr>
                <w:ilvl w:val="0"/>
                <w:numId w:val="25"/>
              </w:numPr>
              <w:ind w:left="0" w:firstLine="0"/>
              <w:jc w:val="center"/>
            </w:pPr>
          </w:p>
        </w:tc>
        <w:tc>
          <w:tcPr>
            <w:tcW w:w="3051" w:type="dxa"/>
          </w:tcPr>
          <w:p w:rsidR="00DB2709" w:rsidRPr="00027CC9" w:rsidRDefault="00DB2709" w:rsidP="00890EEA">
            <w:pPr>
              <w:jc w:val="both"/>
            </w:pPr>
            <w:r w:rsidRPr="00027CC9">
              <w:t>Образцовое содержание кабинета и методического материала</w:t>
            </w:r>
          </w:p>
        </w:tc>
        <w:tc>
          <w:tcPr>
            <w:tcW w:w="5083" w:type="dxa"/>
          </w:tcPr>
          <w:p w:rsidR="00DB2709" w:rsidRPr="00027CC9" w:rsidRDefault="00DB2709" w:rsidP="00890EEA">
            <w:r w:rsidRPr="00027CC9">
              <w:t xml:space="preserve">Регулярное обновление,  пополнение методических материалов </w:t>
            </w:r>
            <w:r w:rsidRPr="00027CC9">
              <w:rPr>
                <w:b/>
                <w:bCs/>
                <w:i/>
                <w:iCs/>
              </w:rPr>
              <w:t>(изготовление и приобретение дидактического материала; приобретение методической литературы)</w:t>
            </w:r>
          </w:p>
        </w:tc>
        <w:tc>
          <w:tcPr>
            <w:tcW w:w="952" w:type="dxa"/>
          </w:tcPr>
          <w:p w:rsidR="00DB2709" w:rsidRPr="00027CC9" w:rsidRDefault="00DB2709" w:rsidP="00890EEA">
            <w:pPr>
              <w:jc w:val="center"/>
            </w:pPr>
            <w:r w:rsidRPr="00027CC9">
              <w:t>5</w:t>
            </w:r>
          </w:p>
        </w:tc>
      </w:tr>
      <w:tr w:rsidR="00DB2709" w:rsidRPr="00027CC9">
        <w:trPr>
          <w:trHeight w:val="555"/>
          <w:jc w:val="center"/>
        </w:trPr>
        <w:tc>
          <w:tcPr>
            <w:tcW w:w="458" w:type="dxa"/>
            <w:vMerge w:val="restart"/>
          </w:tcPr>
          <w:p w:rsidR="00DB2709" w:rsidRPr="00027CC9" w:rsidRDefault="00DB2709" w:rsidP="008677F7">
            <w:pPr>
              <w:numPr>
                <w:ilvl w:val="0"/>
                <w:numId w:val="25"/>
              </w:numPr>
              <w:ind w:left="0" w:firstLine="0"/>
              <w:jc w:val="center"/>
            </w:pPr>
          </w:p>
        </w:tc>
        <w:tc>
          <w:tcPr>
            <w:tcW w:w="3051" w:type="dxa"/>
            <w:vMerge w:val="restart"/>
          </w:tcPr>
          <w:p w:rsidR="00DB2709" w:rsidRPr="00027CC9" w:rsidRDefault="00DB2709" w:rsidP="00890EEA">
            <w:pPr>
              <w:jc w:val="both"/>
            </w:pPr>
            <w:r w:rsidRPr="00027CC9">
              <w:t>Личный вклад в повышение авторитета и имиджа учреждения</w:t>
            </w:r>
          </w:p>
        </w:tc>
        <w:tc>
          <w:tcPr>
            <w:tcW w:w="5083" w:type="dxa"/>
          </w:tcPr>
          <w:p w:rsidR="00DB2709" w:rsidRPr="00027CC9" w:rsidRDefault="00DB2709" w:rsidP="00890EEA">
            <w:pPr>
              <w:pStyle w:val="ListParagraph1"/>
              <w:shd w:val="clear" w:color="auto" w:fill="FFFFFF"/>
              <w:adjustRightInd w:val="0"/>
              <w:spacing w:after="0" w:line="240" w:lineRule="auto"/>
              <w:ind w:left="0"/>
              <w:jc w:val="both"/>
              <w:rPr>
                <w:rFonts w:ascii="Times New Roman" w:hAnsi="Times New Roman" w:cs="Times New Roman"/>
                <w:sz w:val="24"/>
                <w:szCs w:val="24"/>
              </w:rPr>
            </w:pPr>
            <w:r w:rsidRPr="00027CC9">
              <w:rPr>
                <w:rFonts w:ascii="Times New Roman" w:hAnsi="Times New Roman" w:cs="Times New Roman"/>
                <w:sz w:val="24"/>
                <w:szCs w:val="24"/>
              </w:rPr>
              <w:t xml:space="preserve">2.1. Разработка  и внедрение инновационных программ </w:t>
            </w:r>
            <w:r w:rsidRPr="00027CC9">
              <w:rPr>
                <w:rFonts w:ascii="Times New Roman" w:hAnsi="Times New Roman" w:cs="Times New Roman"/>
                <w:b/>
                <w:bCs/>
                <w:i/>
                <w:iCs/>
                <w:sz w:val="24"/>
                <w:szCs w:val="24"/>
              </w:rPr>
              <w:t>(при предъявлении разработок, промежуточных или итогов результатов)</w:t>
            </w:r>
          </w:p>
        </w:tc>
        <w:tc>
          <w:tcPr>
            <w:tcW w:w="952" w:type="dxa"/>
          </w:tcPr>
          <w:p w:rsidR="00DB2709" w:rsidRPr="00027CC9" w:rsidRDefault="00DB2709" w:rsidP="00890EEA">
            <w:pPr>
              <w:jc w:val="center"/>
            </w:pPr>
            <w:r w:rsidRPr="00027CC9">
              <w:t>10</w:t>
            </w:r>
          </w:p>
          <w:p w:rsidR="00DB2709" w:rsidRPr="00027CC9" w:rsidRDefault="00DB2709" w:rsidP="00890EEA">
            <w:pPr>
              <w:jc w:val="center"/>
            </w:pPr>
          </w:p>
        </w:tc>
      </w:tr>
      <w:tr w:rsidR="00DB2709" w:rsidRPr="00027CC9">
        <w:trPr>
          <w:trHeight w:val="555"/>
          <w:jc w:val="center"/>
        </w:trPr>
        <w:tc>
          <w:tcPr>
            <w:tcW w:w="458" w:type="dxa"/>
            <w:vMerge/>
          </w:tcPr>
          <w:p w:rsidR="00DB2709" w:rsidRPr="00027CC9" w:rsidRDefault="00DB2709" w:rsidP="008677F7">
            <w:pPr>
              <w:numPr>
                <w:ilvl w:val="0"/>
                <w:numId w:val="25"/>
              </w:numPr>
              <w:ind w:left="0" w:firstLine="0"/>
              <w:jc w:val="center"/>
            </w:pPr>
          </w:p>
        </w:tc>
        <w:tc>
          <w:tcPr>
            <w:tcW w:w="3051" w:type="dxa"/>
            <w:vMerge/>
          </w:tcPr>
          <w:p w:rsidR="00DB2709" w:rsidRPr="00027CC9" w:rsidRDefault="00DB2709" w:rsidP="00890EEA">
            <w:pPr>
              <w:jc w:val="both"/>
            </w:pPr>
          </w:p>
        </w:tc>
        <w:tc>
          <w:tcPr>
            <w:tcW w:w="5083" w:type="dxa"/>
          </w:tcPr>
          <w:p w:rsidR="00DB2709" w:rsidRPr="00027CC9" w:rsidRDefault="00DB2709" w:rsidP="008677F7">
            <w:pPr>
              <w:pStyle w:val="ListParagraph1"/>
              <w:numPr>
                <w:ilvl w:val="1"/>
                <w:numId w:val="31"/>
              </w:numPr>
              <w:spacing w:after="0" w:line="240" w:lineRule="auto"/>
              <w:ind w:left="0"/>
              <w:jc w:val="both"/>
              <w:rPr>
                <w:rFonts w:ascii="Times New Roman" w:hAnsi="Times New Roman" w:cs="Times New Roman"/>
                <w:sz w:val="24"/>
                <w:szCs w:val="24"/>
              </w:rPr>
            </w:pPr>
            <w:r w:rsidRPr="00027CC9">
              <w:rPr>
                <w:rFonts w:ascii="Times New Roman" w:hAnsi="Times New Roman" w:cs="Times New Roman"/>
                <w:sz w:val="24"/>
                <w:szCs w:val="24"/>
              </w:rPr>
              <w:t xml:space="preserve">Участие/победа в профессиональных и творческих конкурсах </w:t>
            </w:r>
            <w:r w:rsidRPr="00027CC9">
              <w:rPr>
                <w:rFonts w:ascii="Times New Roman" w:hAnsi="Times New Roman" w:cs="Times New Roman"/>
                <w:b/>
                <w:bCs/>
                <w:sz w:val="24"/>
                <w:szCs w:val="24"/>
              </w:rPr>
              <w:t>(при наличии подтверждающего документа: сертификата, грамоты, справки и пр.)</w:t>
            </w:r>
            <w:r w:rsidRPr="00027CC9">
              <w:rPr>
                <w:rFonts w:ascii="Times New Roman" w:hAnsi="Times New Roman" w:cs="Times New Roman"/>
                <w:sz w:val="24"/>
                <w:szCs w:val="24"/>
              </w:rPr>
              <w:t>:</w:t>
            </w:r>
          </w:p>
          <w:p w:rsidR="00DB2709" w:rsidRPr="00027CC9" w:rsidRDefault="00DB2709" w:rsidP="008677F7">
            <w:pPr>
              <w:pStyle w:val="ListParagraph1"/>
              <w:numPr>
                <w:ilvl w:val="2"/>
                <w:numId w:val="31"/>
              </w:numPr>
              <w:spacing w:after="0" w:line="240" w:lineRule="auto"/>
              <w:ind w:left="0" w:firstLine="284"/>
              <w:jc w:val="both"/>
              <w:rPr>
                <w:rFonts w:ascii="Times New Roman" w:hAnsi="Times New Roman" w:cs="Times New Roman"/>
                <w:sz w:val="24"/>
                <w:szCs w:val="24"/>
              </w:rPr>
            </w:pPr>
            <w:r w:rsidRPr="00027CC9">
              <w:rPr>
                <w:rFonts w:ascii="Times New Roman" w:hAnsi="Times New Roman" w:cs="Times New Roman"/>
                <w:sz w:val="24"/>
                <w:szCs w:val="24"/>
              </w:rPr>
              <w:t>уровень ДОУ</w:t>
            </w:r>
          </w:p>
        </w:tc>
        <w:tc>
          <w:tcPr>
            <w:tcW w:w="952" w:type="dxa"/>
          </w:tcPr>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r w:rsidRPr="00027CC9">
              <w:t>5</w:t>
            </w:r>
          </w:p>
        </w:tc>
      </w:tr>
      <w:tr w:rsidR="00DB2709" w:rsidRPr="00027CC9">
        <w:trPr>
          <w:trHeight w:val="325"/>
          <w:jc w:val="center"/>
        </w:trPr>
        <w:tc>
          <w:tcPr>
            <w:tcW w:w="458" w:type="dxa"/>
            <w:vMerge/>
          </w:tcPr>
          <w:p w:rsidR="00DB2709" w:rsidRPr="00027CC9" w:rsidRDefault="00DB2709" w:rsidP="008677F7">
            <w:pPr>
              <w:numPr>
                <w:ilvl w:val="0"/>
                <w:numId w:val="25"/>
              </w:numPr>
              <w:ind w:left="0" w:firstLine="0"/>
              <w:jc w:val="center"/>
            </w:pPr>
          </w:p>
        </w:tc>
        <w:tc>
          <w:tcPr>
            <w:tcW w:w="3051" w:type="dxa"/>
            <w:vMerge/>
          </w:tcPr>
          <w:p w:rsidR="00DB2709" w:rsidRPr="00027CC9" w:rsidRDefault="00DB2709" w:rsidP="00890EEA">
            <w:pPr>
              <w:jc w:val="both"/>
            </w:pPr>
          </w:p>
        </w:tc>
        <w:tc>
          <w:tcPr>
            <w:tcW w:w="5083" w:type="dxa"/>
          </w:tcPr>
          <w:p w:rsidR="00DB2709" w:rsidRPr="00027CC9" w:rsidRDefault="00DB2709" w:rsidP="008677F7">
            <w:pPr>
              <w:pStyle w:val="ListParagraph1"/>
              <w:numPr>
                <w:ilvl w:val="2"/>
                <w:numId w:val="31"/>
              </w:numPr>
              <w:shd w:val="clear" w:color="auto" w:fill="FFFFFF"/>
              <w:adjustRightInd w:val="0"/>
              <w:spacing w:after="0" w:line="240" w:lineRule="auto"/>
              <w:ind w:left="0" w:firstLine="284"/>
              <w:jc w:val="both"/>
              <w:rPr>
                <w:rFonts w:ascii="Times New Roman" w:hAnsi="Times New Roman" w:cs="Times New Roman"/>
                <w:sz w:val="24"/>
                <w:szCs w:val="24"/>
              </w:rPr>
            </w:pPr>
            <w:r w:rsidRPr="00027CC9">
              <w:rPr>
                <w:rFonts w:ascii="Times New Roman" w:hAnsi="Times New Roman" w:cs="Times New Roman"/>
                <w:sz w:val="24"/>
                <w:szCs w:val="24"/>
              </w:rPr>
              <w:t>районный уровень</w:t>
            </w:r>
          </w:p>
        </w:tc>
        <w:tc>
          <w:tcPr>
            <w:tcW w:w="952" w:type="dxa"/>
          </w:tcPr>
          <w:p w:rsidR="00DB2709" w:rsidRPr="00027CC9" w:rsidRDefault="00DB2709" w:rsidP="00890EEA">
            <w:pPr>
              <w:jc w:val="center"/>
            </w:pPr>
            <w:r w:rsidRPr="00027CC9">
              <w:t>5/10</w:t>
            </w:r>
          </w:p>
        </w:tc>
      </w:tr>
      <w:tr w:rsidR="00DB2709" w:rsidRPr="00027CC9">
        <w:trPr>
          <w:trHeight w:val="260"/>
          <w:jc w:val="center"/>
        </w:trPr>
        <w:tc>
          <w:tcPr>
            <w:tcW w:w="458" w:type="dxa"/>
            <w:vMerge/>
          </w:tcPr>
          <w:p w:rsidR="00DB2709" w:rsidRPr="00027CC9" w:rsidRDefault="00DB2709" w:rsidP="008677F7">
            <w:pPr>
              <w:numPr>
                <w:ilvl w:val="0"/>
                <w:numId w:val="25"/>
              </w:numPr>
              <w:ind w:left="0" w:firstLine="0"/>
              <w:jc w:val="center"/>
            </w:pPr>
          </w:p>
        </w:tc>
        <w:tc>
          <w:tcPr>
            <w:tcW w:w="3051" w:type="dxa"/>
            <w:vMerge/>
          </w:tcPr>
          <w:p w:rsidR="00DB2709" w:rsidRPr="00027CC9" w:rsidRDefault="00DB2709" w:rsidP="00890EEA">
            <w:pPr>
              <w:jc w:val="both"/>
            </w:pPr>
          </w:p>
        </w:tc>
        <w:tc>
          <w:tcPr>
            <w:tcW w:w="5083" w:type="dxa"/>
          </w:tcPr>
          <w:p w:rsidR="00DB2709" w:rsidRPr="00027CC9" w:rsidRDefault="00DB2709" w:rsidP="008677F7">
            <w:pPr>
              <w:pStyle w:val="ListParagraph1"/>
              <w:numPr>
                <w:ilvl w:val="2"/>
                <w:numId w:val="31"/>
              </w:numPr>
              <w:shd w:val="clear" w:color="auto" w:fill="FFFFFF"/>
              <w:adjustRightInd w:val="0"/>
              <w:spacing w:after="0" w:line="240" w:lineRule="auto"/>
              <w:ind w:left="0" w:firstLine="284"/>
              <w:jc w:val="both"/>
              <w:rPr>
                <w:rFonts w:ascii="Times New Roman" w:hAnsi="Times New Roman" w:cs="Times New Roman"/>
                <w:sz w:val="24"/>
                <w:szCs w:val="24"/>
              </w:rPr>
            </w:pPr>
            <w:r w:rsidRPr="00027CC9">
              <w:rPr>
                <w:rFonts w:ascii="Times New Roman" w:hAnsi="Times New Roman" w:cs="Times New Roman"/>
                <w:sz w:val="24"/>
                <w:szCs w:val="24"/>
              </w:rPr>
              <w:t xml:space="preserve">краевой уровень </w:t>
            </w:r>
          </w:p>
        </w:tc>
        <w:tc>
          <w:tcPr>
            <w:tcW w:w="952" w:type="dxa"/>
          </w:tcPr>
          <w:p w:rsidR="00DB2709" w:rsidRPr="00027CC9" w:rsidRDefault="00DB2709" w:rsidP="00890EEA">
            <w:pPr>
              <w:jc w:val="center"/>
            </w:pPr>
            <w:r w:rsidRPr="00027CC9">
              <w:t>10/15</w:t>
            </w:r>
          </w:p>
        </w:tc>
      </w:tr>
      <w:tr w:rsidR="00DB2709" w:rsidRPr="00027CC9">
        <w:trPr>
          <w:trHeight w:val="260"/>
          <w:jc w:val="center"/>
        </w:trPr>
        <w:tc>
          <w:tcPr>
            <w:tcW w:w="458" w:type="dxa"/>
            <w:vMerge/>
          </w:tcPr>
          <w:p w:rsidR="00DB2709" w:rsidRPr="00027CC9" w:rsidRDefault="00DB2709" w:rsidP="008677F7">
            <w:pPr>
              <w:numPr>
                <w:ilvl w:val="0"/>
                <w:numId w:val="25"/>
              </w:numPr>
              <w:ind w:left="0" w:firstLine="0"/>
              <w:jc w:val="center"/>
            </w:pPr>
          </w:p>
        </w:tc>
        <w:tc>
          <w:tcPr>
            <w:tcW w:w="3051" w:type="dxa"/>
            <w:vMerge/>
          </w:tcPr>
          <w:p w:rsidR="00DB2709" w:rsidRPr="00027CC9" w:rsidRDefault="00DB2709" w:rsidP="00890EEA">
            <w:pPr>
              <w:jc w:val="both"/>
            </w:pPr>
          </w:p>
        </w:tc>
        <w:tc>
          <w:tcPr>
            <w:tcW w:w="5083" w:type="dxa"/>
          </w:tcPr>
          <w:p w:rsidR="00DB2709" w:rsidRPr="00027CC9" w:rsidRDefault="00DB2709" w:rsidP="008677F7">
            <w:pPr>
              <w:pStyle w:val="ListParagraph1"/>
              <w:numPr>
                <w:ilvl w:val="2"/>
                <w:numId w:val="31"/>
              </w:numPr>
              <w:spacing w:after="0" w:line="240" w:lineRule="auto"/>
              <w:ind w:left="0" w:firstLine="284"/>
              <w:jc w:val="both"/>
              <w:rPr>
                <w:rFonts w:ascii="Times New Roman" w:hAnsi="Times New Roman" w:cs="Times New Roman"/>
                <w:sz w:val="24"/>
                <w:szCs w:val="24"/>
              </w:rPr>
            </w:pPr>
            <w:r w:rsidRPr="00027CC9">
              <w:rPr>
                <w:rFonts w:ascii="Times New Roman" w:hAnsi="Times New Roman" w:cs="Times New Roman"/>
                <w:sz w:val="24"/>
                <w:szCs w:val="24"/>
              </w:rPr>
              <w:t>федеральный (международный) уровень</w:t>
            </w:r>
          </w:p>
        </w:tc>
        <w:tc>
          <w:tcPr>
            <w:tcW w:w="952" w:type="dxa"/>
          </w:tcPr>
          <w:p w:rsidR="00DB2709" w:rsidRPr="00027CC9" w:rsidRDefault="00DB2709" w:rsidP="00890EEA">
            <w:pPr>
              <w:jc w:val="center"/>
            </w:pPr>
            <w:r w:rsidRPr="00027CC9">
              <w:t>15/20</w:t>
            </w:r>
          </w:p>
        </w:tc>
      </w:tr>
      <w:tr w:rsidR="00DB2709" w:rsidRPr="00027CC9">
        <w:trPr>
          <w:trHeight w:val="550"/>
          <w:jc w:val="center"/>
        </w:trPr>
        <w:tc>
          <w:tcPr>
            <w:tcW w:w="458" w:type="dxa"/>
            <w:vMerge/>
          </w:tcPr>
          <w:p w:rsidR="00DB2709" w:rsidRPr="00027CC9" w:rsidRDefault="00DB2709" w:rsidP="008677F7">
            <w:pPr>
              <w:numPr>
                <w:ilvl w:val="0"/>
                <w:numId w:val="25"/>
              </w:numPr>
              <w:ind w:left="0" w:firstLine="0"/>
              <w:jc w:val="center"/>
            </w:pPr>
          </w:p>
        </w:tc>
        <w:tc>
          <w:tcPr>
            <w:tcW w:w="3051" w:type="dxa"/>
            <w:vMerge/>
          </w:tcPr>
          <w:p w:rsidR="00DB2709" w:rsidRPr="00027CC9" w:rsidRDefault="00DB2709" w:rsidP="00890EEA">
            <w:pPr>
              <w:shd w:val="clear" w:color="auto" w:fill="FFFFFF"/>
              <w:adjustRightInd w:val="0"/>
              <w:jc w:val="both"/>
            </w:pPr>
          </w:p>
        </w:tc>
        <w:tc>
          <w:tcPr>
            <w:tcW w:w="5083" w:type="dxa"/>
          </w:tcPr>
          <w:p w:rsidR="00DB2709" w:rsidRPr="00027CC9" w:rsidRDefault="00DB2709" w:rsidP="00890EEA">
            <w:pPr>
              <w:shd w:val="clear" w:color="auto" w:fill="FFFFFF"/>
              <w:adjustRightInd w:val="0"/>
              <w:jc w:val="both"/>
            </w:pPr>
            <w:r w:rsidRPr="00027CC9">
              <w:t xml:space="preserve">2.3. Выступления на конференциях, круглых столах, педагогических советах и др. </w:t>
            </w:r>
            <w:r w:rsidRPr="00027CC9">
              <w:rPr>
                <w:b/>
                <w:bCs/>
                <w:i/>
                <w:iCs/>
              </w:rPr>
              <w:t>(при предъявлении текста выступления)</w:t>
            </w:r>
          </w:p>
          <w:p w:rsidR="00DB2709" w:rsidRPr="00027CC9" w:rsidRDefault="00DB2709" w:rsidP="00890EEA">
            <w:pPr>
              <w:shd w:val="clear" w:color="auto" w:fill="FFFFFF"/>
              <w:adjustRightInd w:val="0"/>
              <w:jc w:val="both"/>
            </w:pPr>
            <w:r w:rsidRPr="00027CC9">
              <w:t>2.3.1. на уровне детского сада</w:t>
            </w:r>
          </w:p>
        </w:tc>
        <w:tc>
          <w:tcPr>
            <w:tcW w:w="952" w:type="dxa"/>
          </w:tcPr>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r w:rsidRPr="00027CC9">
              <w:t>1-5</w:t>
            </w:r>
          </w:p>
        </w:tc>
      </w:tr>
      <w:tr w:rsidR="00DB2709" w:rsidRPr="00027CC9">
        <w:trPr>
          <w:trHeight w:val="298"/>
          <w:jc w:val="center"/>
        </w:trPr>
        <w:tc>
          <w:tcPr>
            <w:tcW w:w="458" w:type="dxa"/>
            <w:vMerge/>
          </w:tcPr>
          <w:p w:rsidR="00DB2709" w:rsidRPr="00027CC9" w:rsidRDefault="00DB2709" w:rsidP="008677F7">
            <w:pPr>
              <w:numPr>
                <w:ilvl w:val="0"/>
                <w:numId w:val="25"/>
              </w:numPr>
              <w:ind w:left="0" w:firstLine="0"/>
              <w:jc w:val="center"/>
            </w:pPr>
          </w:p>
        </w:tc>
        <w:tc>
          <w:tcPr>
            <w:tcW w:w="3051" w:type="dxa"/>
            <w:vMerge/>
          </w:tcPr>
          <w:p w:rsidR="00DB2709" w:rsidRPr="00027CC9" w:rsidRDefault="00DB2709" w:rsidP="00890EEA">
            <w:pPr>
              <w:shd w:val="clear" w:color="auto" w:fill="FFFFFF"/>
              <w:adjustRightInd w:val="0"/>
              <w:jc w:val="both"/>
            </w:pPr>
          </w:p>
        </w:tc>
        <w:tc>
          <w:tcPr>
            <w:tcW w:w="5083" w:type="dxa"/>
          </w:tcPr>
          <w:p w:rsidR="00DB2709" w:rsidRPr="00027CC9" w:rsidRDefault="00DB2709" w:rsidP="00890EEA">
            <w:pPr>
              <w:shd w:val="clear" w:color="auto" w:fill="FFFFFF"/>
              <w:adjustRightInd w:val="0"/>
              <w:jc w:val="both"/>
            </w:pPr>
            <w:r w:rsidRPr="00027CC9">
              <w:t>2.3.2. на уровне района</w:t>
            </w:r>
          </w:p>
        </w:tc>
        <w:tc>
          <w:tcPr>
            <w:tcW w:w="952" w:type="dxa"/>
          </w:tcPr>
          <w:p w:rsidR="00DB2709" w:rsidRPr="00027CC9" w:rsidRDefault="00DB2709" w:rsidP="00890EEA">
            <w:pPr>
              <w:jc w:val="center"/>
            </w:pPr>
            <w:r w:rsidRPr="00027CC9">
              <w:t>10</w:t>
            </w:r>
          </w:p>
        </w:tc>
      </w:tr>
      <w:tr w:rsidR="00DB2709" w:rsidRPr="00027CC9">
        <w:trPr>
          <w:trHeight w:val="358"/>
          <w:jc w:val="center"/>
        </w:trPr>
        <w:tc>
          <w:tcPr>
            <w:tcW w:w="458" w:type="dxa"/>
            <w:vMerge/>
          </w:tcPr>
          <w:p w:rsidR="00DB2709" w:rsidRPr="00027CC9" w:rsidRDefault="00DB2709" w:rsidP="008677F7">
            <w:pPr>
              <w:numPr>
                <w:ilvl w:val="0"/>
                <w:numId w:val="25"/>
              </w:numPr>
              <w:ind w:left="0" w:firstLine="0"/>
              <w:jc w:val="center"/>
            </w:pPr>
          </w:p>
        </w:tc>
        <w:tc>
          <w:tcPr>
            <w:tcW w:w="3051" w:type="dxa"/>
            <w:vMerge/>
          </w:tcPr>
          <w:p w:rsidR="00DB2709" w:rsidRPr="00027CC9" w:rsidRDefault="00DB2709" w:rsidP="00890EEA">
            <w:pPr>
              <w:shd w:val="clear" w:color="auto" w:fill="FFFFFF"/>
              <w:adjustRightInd w:val="0"/>
              <w:jc w:val="both"/>
            </w:pPr>
          </w:p>
        </w:tc>
        <w:tc>
          <w:tcPr>
            <w:tcW w:w="5083" w:type="dxa"/>
          </w:tcPr>
          <w:p w:rsidR="00DB2709" w:rsidRPr="00027CC9" w:rsidRDefault="00DB2709" w:rsidP="00890EEA">
            <w:pPr>
              <w:shd w:val="clear" w:color="auto" w:fill="FFFFFF"/>
              <w:adjustRightInd w:val="0"/>
              <w:jc w:val="both"/>
            </w:pPr>
            <w:r w:rsidRPr="00027CC9">
              <w:t>2.3.3. на уровне края</w:t>
            </w:r>
          </w:p>
        </w:tc>
        <w:tc>
          <w:tcPr>
            <w:tcW w:w="952" w:type="dxa"/>
          </w:tcPr>
          <w:p w:rsidR="00DB2709" w:rsidRPr="00027CC9" w:rsidRDefault="00DB2709" w:rsidP="00890EEA">
            <w:pPr>
              <w:jc w:val="center"/>
            </w:pPr>
            <w:r w:rsidRPr="00027CC9">
              <w:t>15</w:t>
            </w:r>
          </w:p>
        </w:tc>
      </w:tr>
      <w:tr w:rsidR="00DB2709" w:rsidRPr="00027CC9">
        <w:trPr>
          <w:trHeight w:val="358"/>
          <w:jc w:val="center"/>
        </w:trPr>
        <w:tc>
          <w:tcPr>
            <w:tcW w:w="458" w:type="dxa"/>
            <w:vMerge/>
          </w:tcPr>
          <w:p w:rsidR="00DB2709" w:rsidRPr="00027CC9" w:rsidRDefault="00DB2709" w:rsidP="008677F7">
            <w:pPr>
              <w:numPr>
                <w:ilvl w:val="0"/>
                <w:numId w:val="25"/>
              </w:numPr>
              <w:ind w:left="0" w:firstLine="0"/>
              <w:jc w:val="center"/>
            </w:pPr>
          </w:p>
        </w:tc>
        <w:tc>
          <w:tcPr>
            <w:tcW w:w="3051" w:type="dxa"/>
            <w:vMerge/>
          </w:tcPr>
          <w:p w:rsidR="00DB2709" w:rsidRPr="00027CC9" w:rsidRDefault="00DB2709" w:rsidP="00890EEA">
            <w:pPr>
              <w:shd w:val="clear" w:color="auto" w:fill="FFFFFF"/>
              <w:adjustRightInd w:val="0"/>
              <w:jc w:val="both"/>
            </w:pPr>
          </w:p>
        </w:tc>
        <w:tc>
          <w:tcPr>
            <w:tcW w:w="5083" w:type="dxa"/>
          </w:tcPr>
          <w:p w:rsidR="00DB2709" w:rsidRPr="00027CC9" w:rsidRDefault="00DB2709" w:rsidP="00890EEA">
            <w:pPr>
              <w:shd w:val="clear" w:color="auto" w:fill="FFFFFF"/>
              <w:adjustRightInd w:val="0"/>
              <w:jc w:val="both"/>
            </w:pPr>
            <w:r w:rsidRPr="00027CC9">
              <w:t xml:space="preserve">2.4. Разработка и проведение консультаций, мастер-классов, семинаров – практикумов </w:t>
            </w:r>
            <w:r w:rsidRPr="00027CC9">
              <w:rPr>
                <w:b/>
                <w:bCs/>
                <w:i/>
                <w:iCs/>
              </w:rPr>
              <w:t>(при предъявлении плана, конспекта мероприятия)</w:t>
            </w:r>
          </w:p>
        </w:tc>
        <w:tc>
          <w:tcPr>
            <w:tcW w:w="952" w:type="dxa"/>
          </w:tcPr>
          <w:p w:rsidR="00DB2709" w:rsidRPr="00027CC9" w:rsidRDefault="00DB2709" w:rsidP="00890EEA">
            <w:pPr>
              <w:jc w:val="center"/>
            </w:pPr>
            <w:r w:rsidRPr="00027CC9">
              <w:t>5</w:t>
            </w:r>
          </w:p>
        </w:tc>
      </w:tr>
      <w:tr w:rsidR="00DB2709" w:rsidRPr="00027CC9">
        <w:trPr>
          <w:trHeight w:val="358"/>
          <w:jc w:val="center"/>
        </w:trPr>
        <w:tc>
          <w:tcPr>
            <w:tcW w:w="458" w:type="dxa"/>
            <w:vMerge/>
          </w:tcPr>
          <w:p w:rsidR="00DB2709" w:rsidRPr="00027CC9" w:rsidRDefault="00DB2709" w:rsidP="00890EEA"/>
        </w:tc>
        <w:tc>
          <w:tcPr>
            <w:tcW w:w="3051" w:type="dxa"/>
            <w:vMerge/>
          </w:tcPr>
          <w:p w:rsidR="00DB2709" w:rsidRPr="00027CC9" w:rsidRDefault="00DB2709" w:rsidP="00890EEA">
            <w:pPr>
              <w:shd w:val="clear" w:color="auto" w:fill="FFFFFF"/>
              <w:adjustRightInd w:val="0"/>
              <w:jc w:val="both"/>
            </w:pPr>
          </w:p>
        </w:tc>
        <w:tc>
          <w:tcPr>
            <w:tcW w:w="5083" w:type="dxa"/>
          </w:tcPr>
          <w:p w:rsidR="00DB2709" w:rsidRPr="00027CC9" w:rsidRDefault="00DB2709" w:rsidP="008677F7">
            <w:pPr>
              <w:pStyle w:val="ListParagraph1"/>
              <w:numPr>
                <w:ilvl w:val="1"/>
                <w:numId w:val="39"/>
              </w:numPr>
              <w:shd w:val="clear" w:color="auto" w:fill="FFFFFF"/>
              <w:adjustRightInd w:val="0"/>
              <w:spacing w:after="0" w:line="240" w:lineRule="auto"/>
              <w:ind w:left="0" w:firstLine="0"/>
              <w:rPr>
                <w:rFonts w:ascii="Times New Roman" w:hAnsi="Times New Roman" w:cs="Times New Roman"/>
                <w:sz w:val="24"/>
                <w:szCs w:val="24"/>
              </w:rPr>
            </w:pPr>
            <w:r w:rsidRPr="00027CC9">
              <w:rPr>
                <w:rFonts w:ascii="Times New Roman" w:hAnsi="Times New Roman" w:cs="Times New Roman"/>
                <w:sz w:val="24"/>
                <w:szCs w:val="24"/>
              </w:rPr>
              <w:t xml:space="preserve">Информирование общественности о работе образовательного учреждения (в сети </w:t>
            </w:r>
            <w:r w:rsidRPr="00027CC9">
              <w:rPr>
                <w:rFonts w:ascii="Times New Roman" w:hAnsi="Times New Roman" w:cs="Times New Roman"/>
                <w:sz w:val="24"/>
                <w:szCs w:val="24"/>
                <w:lang w:val="en-US"/>
              </w:rPr>
              <w:t>Internet</w:t>
            </w:r>
            <w:r w:rsidRPr="00027CC9">
              <w:rPr>
                <w:rFonts w:ascii="Times New Roman" w:hAnsi="Times New Roman" w:cs="Times New Roman"/>
                <w:sz w:val="24"/>
                <w:szCs w:val="24"/>
              </w:rPr>
              <w:t xml:space="preserve"> на образовательных форумах, в районной газете) </w:t>
            </w:r>
            <w:r w:rsidRPr="00027CC9">
              <w:rPr>
                <w:rFonts w:ascii="Times New Roman" w:hAnsi="Times New Roman" w:cs="Times New Roman"/>
                <w:b/>
                <w:bCs/>
                <w:i/>
                <w:iCs/>
                <w:sz w:val="24"/>
                <w:szCs w:val="24"/>
              </w:rPr>
              <w:t>(при указании места расположения  и предъявлении копии)</w:t>
            </w:r>
          </w:p>
        </w:tc>
        <w:tc>
          <w:tcPr>
            <w:tcW w:w="952" w:type="dxa"/>
          </w:tcPr>
          <w:p w:rsidR="00DB2709" w:rsidRPr="00027CC9" w:rsidRDefault="00DB2709" w:rsidP="00890EEA">
            <w:pPr>
              <w:jc w:val="center"/>
            </w:pPr>
            <w:r w:rsidRPr="00027CC9">
              <w:t>5</w:t>
            </w:r>
          </w:p>
        </w:tc>
      </w:tr>
      <w:tr w:rsidR="00DB2709" w:rsidRPr="00027CC9">
        <w:trPr>
          <w:trHeight w:val="358"/>
          <w:jc w:val="center"/>
        </w:trPr>
        <w:tc>
          <w:tcPr>
            <w:tcW w:w="458" w:type="dxa"/>
            <w:vMerge/>
          </w:tcPr>
          <w:p w:rsidR="00DB2709" w:rsidRPr="00027CC9" w:rsidRDefault="00DB2709" w:rsidP="00890EEA"/>
        </w:tc>
        <w:tc>
          <w:tcPr>
            <w:tcW w:w="3051" w:type="dxa"/>
            <w:vMerge/>
          </w:tcPr>
          <w:p w:rsidR="00DB2709" w:rsidRPr="00027CC9" w:rsidRDefault="00DB2709" w:rsidP="00890EEA">
            <w:pPr>
              <w:shd w:val="clear" w:color="auto" w:fill="FFFFFF"/>
              <w:adjustRightInd w:val="0"/>
              <w:jc w:val="both"/>
            </w:pPr>
          </w:p>
        </w:tc>
        <w:tc>
          <w:tcPr>
            <w:tcW w:w="5083" w:type="dxa"/>
          </w:tcPr>
          <w:p w:rsidR="00DB2709" w:rsidRPr="00027CC9" w:rsidRDefault="00DB2709" w:rsidP="008677F7">
            <w:pPr>
              <w:pStyle w:val="ListParagraph1"/>
              <w:numPr>
                <w:ilvl w:val="1"/>
                <w:numId w:val="39"/>
              </w:numPr>
              <w:shd w:val="clear" w:color="auto" w:fill="FFFFFF"/>
              <w:adjustRightInd w:val="0"/>
              <w:spacing w:after="0" w:line="240" w:lineRule="auto"/>
              <w:ind w:left="0" w:firstLine="0"/>
              <w:rPr>
                <w:rFonts w:ascii="Times New Roman" w:hAnsi="Times New Roman" w:cs="Times New Roman"/>
                <w:sz w:val="24"/>
                <w:szCs w:val="24"/>
              </w:rPr>
            </w:pPr>
            <w:r w:rsidRPr="00027CC9">
              <w:rPr>
                <w:rFonts w:ascii="Times New Roman" w:hAnsi="Times New Roman" w:cs="Times New Roman"/>
                <w:sz w:val="24"/>
                <w:szCs w:val="24"/>
              </w:rPr>
              <w:t>Сотрудничество с другими учреждениями (школа, музей, музыкальная школа, детские сады)</w:t>
            </w:r>
            <w:r w:rsidRPr="00027CC9">
              <w:rPr>
                <w:rFonts w:ascii="Times New Roman" w:hAnsi="Times New Roman" w:cs="Times New Roman"/>
                <w:b/>
                <w:bCs/>
                <w:i/>
                <w:iCs/>
                <w:sz w:val="24"/>
                <w:szCs w:val="24"/>
              </w:rPr>
              <w:t xml:space="preserve"> (проведение совместных мероприятий, акций и пр.)</w:t>
            </w:r>
          </w:p>
        </w:tc>
        <w:tc>
          <w:tcPr>
            <w:tcW w:w="952" w:type="dxa"/>
          </w:tcPr>
          <w:p w:rsidR="00DB2709" w:rsidRPr="00027CC9" w:rsidRDefault="00DB2709" w:rsidP="00890EEA">
            <w:pPr>
              <w:jc w:val="center"/>
            </w:pPr>
            <w:r w:rsidRPr="00027CC9">
              <w:t>5</w:t>
            </w:r>
          </w:p>
        </w:tc>
      </w:tr>
      <w:tr w:rsidR="00DB2709" w:rsidRPr="00027CC9">
        <w:trPr>
          <w:trHeight w:val="358"/>
          <w:jc w:val="center"/>
        </w:trPr>
        <w:tc>
          <w:tcPr>
            <w:tcW w:w="458" w:type="dxa"/>
            <w:vMerge/>
          </w:tcPr>
          <w:p w:rsidR="00DB2709" w:rsidRPr="00027CC9" w:rsidRDefault="00DB2709" w:rsidP="00890EEA"/>
        </w:tc>
        <w:tc>
          <w:tcPr>
            <w:tcW w:w="3051" w:type="dxa"/>
            <w:vMerge/>
          </w:tcPr>
          <w:p w:rsidR="00DB2709" w:rsidRPr="00027CC9" w:rsidRDefault="00DB2709" w:rsidP="00890EEA">
            <w:pPr>
              <w:shd w:val="clear" w:color="auto" w:fill="FFFFFF"/>
              <w:adjustRightInd w:val="0"/>
              <w:jc w:val="both"/>
            </w:pPr>
          </w:p>
        </w:tc>
        <w:tc>
          <w:tcPr>
            <w:tcW w:w="5083" w:type="dxa"/>
          </w:tcPr>
          <w:p w:rsidR="00DB2709" w:rsidRPr="00027CC9" w:rsidRDefault="00DB2709" w:rsidP="008677F7">
            <w:pPr>
              <w:numPr>
                <w:ilvl w:val="1"/>
                <w:numId w:val="39"/>
              </w:numPr>
              <w:shd w:val="clear" w:color="auto" w:fill="FFFFFF"/>
              <w:adjustRightInd w:val="0"/>
              <w:ind w:left="0" w:firstLine="0"/>
            </w:pPr>
            <w:r w:rsidRPr="00027CC9">
              <w:t xml:space="preserve">Организация и проведение </w:t>
            </w:r>
            <w:r w:rsidRPr="00027CC9">
              <w:lastRenderedPageBreak/>
              <w:t xml:space="preserve">мероприятий с участием родительской общественности (с использованием инновационных форм и технологий) </w:t>
            </w:r>
            <w:r w:rsidRPr="00027CC9">
              <w:rPr>
                <w:b/>
                <w:bCs/>
                <w:i/>
                <w:iCs/>
              </w:rPr>
              <w:t>(при предъявлении плана,  конспекта мероприятия, фото-отчета)</w:t>
            </w:r>
          </w:p>
        </w:tc>
        <w:tc>
          <w:tcPr>
            <w:tcW w:w="952" w:type="dxa"/>
          </w:tcPr>
          <w:p w:rsidR="00DB2709" w:rsidRPr="00027CC9" w:rsidRDefault="00DB2709" w:rsidP="00890EEA">
            <w:pPr>
              <w:jc w:val="center"/>
            </w:pPr>
            <w:r w:rsidRPr="00027CC9">
              <w:lastRenderedPageBreak/>
              <w:t>10</w:t>
            </w:r>
          </w:p>
        </w:tc>
      </w:tr>
      <w:tr w:rsidR="00DB2709" w:rsidRPr="00027CC9">
        <w:trPr>
          <w:trHeight w:val="624"/>
          <w:jc w:val="center"/>
        </w:trPr>
        <w:tc>
          <w:tcPr>
            <w:tcW w:w="458" w:type="dxa"/>
            <w:vMerge w:val="restart"/>
          </w:tcPr>
          <w:p w:rsidR="00DB2709" w:rsidRPr="00027CC9" w:rsidRDefault="00DB2709" w:rsidP="008677F7">
            <w:pPr>
              <w:numPr>
                <w:ilvl w:val="0"/>
                <w:numId w:val="39"/>
              </w:numPr>
              <w:ind w:left="0" w:firstLine="0"/>
              <w:jc w:val="center"/>
            </w:pPr>
          </w:p>
        </w:tc>
        <w:tc>
          <w:tcPr>
            <w:tcW w:w="3051" w:type="dxa"/>
            <w:vMerge w:val="restart"/>
          </w:tcPr>
          <w:p w:rsidR="00DB2709" w:rsidRPr="00027CC9" w:rsidRDefault="00DB2709" w:rsidP="00890EEA">
            <w:pPr>
              <w:shd w:val="clear" w:color="auto" w:fill="FFFFFF"/>
              <w:adjustRightInd w:val="0"/>
              <w:jc w:val="both"/>
            </w:pPr>
            <w:r w:rsidRPr="00027CC9">
              <w:t xml:space="preserve"> Обобщение и распространение опыта работы</w:t>
            </w:r>
          </w:p>
        </w:tc>
        <w:tc>
          <w:tcPr>
            <w:tcW w:w="5083" w:type="dxa"/>
          </w:tcPr>
          <w:p w:rsidR="00DB2709" w:rsidRPr="00027CC9" w:rsidRDefault="00DB2709" w:rsidP="00890EEA">
            <w:pPr>
              <w:shd w:val="clear" w:color="auto" w:fill="FFFFFF"/>
              <w:adjustRightInd w:val="0"/>
              <w:jc w:val="both"/>
            </w:pPr>
            <w:r w:rsidRPr="00027CC9">
              <w:t xml:space="preserve">3.1. Наличие публикаций в методических и педагогических изданиях </w:t>
            </w:r>
            <w:r w:rsidRPr="00027CC9">
              <w:rPr>
                <w:b/>
                <w:bCs/>
                <w:i/>
                <w:iCs/>
              </w:rPr>
              <w:t>(при предъявлении копии)</w:t>
            </w:r>
            <w:r w:rsidRPr="00027CC9">
              <w:t>:</w:t>
            </w:r>
          </w:p>
          <w:p w:rsidR="00DB2709" w:rsidRPr="00027CC9" w:rsidRDefault="00DB2709" w:rsidP="00890EEA">
            <w:pPr>
              <w:shd w:val="clear" w:color="auto" w:fill="FFFFFF"/>
              <w:adjustRightInd w:val="0"/>
              <w:jc w:val="both"/>
            </w:pPr>
            <w:r w:rsidRPr="00027CC9">
              <w:t>3.1.1. на уровне района</w:t>
            </w:r>
          </w:p>
        </w:tc>
        <w:tc>
          <w:tcPr>
            <w:tcW w:w="952" w:type="dxa"/>
          </w:tcPr>
          <w:p w:rsidR="00DB2709" w:rsidRPr="00027CC9" w:rsidRDefault="00DB2709" w:rsidP="00890EEA"/>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r w:rsidRPr="00027CC9">
              <w:t>5</w:t>
            </w:r>
          </w:p>
        </w:tc>
      </w:tr>
      <w:tr w:rsidR="00DB2709" w:rsidRPr="00027CC9">
        <w:trPr>
          <w:trHeight w:val="294"/>
          <w:jc w:val="center"/>
        </w:trPr>
        <w:tc>
          <w:tcPr>
            <w:tcW w:w="458" w:type="dxa"/>
            <w:vMerge/>
          </w:tcPr>
          <w:p w:rsidR="00DB2709" w:rsidRPr="00027CC9" w:rsidRDefault="00DB2709" w:rsidP="008677F7">
            <w:pPr>
              <w:numPr>
                <w:ilvl w:val="0"/>
                <w:numId w:val="39"/>
              </w:numPr>
              <w:ind w:left="0" w:firstLine="0"/>
              <w:jc w:val="center"/>
            </w:pPr>
          </w:p>
        </w:tc>
        <w:tc>
          <w:tcPr>
            <w:tcW w:w="3051" w:type="dxa"/>
            <w:vMerge/>
          </w:tcPr>
          <w:p w:rsidR="00DB2709" w:rsidRPr="00027CC9" w:rsidRDefault="00DB2709" w:rsidP="00890EEA">
            <w:pPr>
              <w:shd w:val="clear" w:color="auto" w:fill="FFFFFF"/>
              <w:adjustRightInd w:val="0"/>
              <w:jc w:val="both"/>
            </w:pPr>
          </w:p>
        </w:tc>
        <w:tc>
          <w:tcPr>
            <w:tcW w:w="5083" w:type="dxa"/>
          </w:tcPr>
          <w:p w:rsidR="00DB2709" w:rsidRPr="00027CC9" w:rsidRDefault="00DB2709" w:rsidP="00890EEA">
            <w:pPr>
              <w:shd w:val="clear" w:color="auto" w:fill="FFFFFF"/>
              <w:adjustRightInd w:val="0"/>
              <w:jc w:val="both"/>
            </w:pPr>
            <w:r w:rsidRPr="00027CC9">
              <w:t>3.1.2. на уровне края</w:t>
            </w:r>
          </w:p>
        </w:tc>
        <w:tc>
          <w:tcPr>
            <w:tcW w:w="952" w:type="dxa"/>
          </w:tcPr>
          <w:p w:rsidR="00DB2709" w:rsidRPr="00027CC9" w:rsidRDefault="00DB2709" w:rsidP="00890EEA">
            <w:pPr>
              <w:jc w:val="center"/>
            </w:pPr>
            <w:r w:rsidRPr="00027CC9">
              <w:t>10</w:t>
            </w:r>
          </w:p>
        </w:tc>
      </w:tr>
      <w:tr w:rsidR="00DB2709" w:rsidRPr="00027CC9">
        <w:trPr>
          <w:trHeight w:val="267"/>
          <w:jc w:val="center"/>
        </w:trPr>
        <w:tc>
          <w:tcPr>
            <w:tcW w:w="458" w:type="dxa"/>
            <w:vMerge/>
          </w:tcPr>
          <w:p w:rsidR="00DB2709" w:rsidRPr="00027CC9" w:rsidRDefault="00DB2709" w:rsidP="008677F7">
            <w:pPr>
              <w:numPr>
                <w:ilvl w:val="0"/>
                <w:numId w:val="39"/>
              </w:numPr>
              <w:ind w:left="0" w:firstLine="0"/>
              <w:jc w:val="center"/>
            </w:pPr>
          </w:p>
        </w:tc>
        <w:tc>
          <w:tcPr>
            <w:tcW w:w="3051" w:type="dxa"/>
            <w:vMerge/>
          </w:tcPr>
          <w:p w:rsidR="00DB2709" w:rsidRPr="00027CC9" w:rsidRDefault="00DB2709" w:rsidP="00890EEA">
            <w:pPr>
              <w:shd w:val="clear" w:color="auto" w:fill="FFFFFF"/>
              <w:adjustRightInd w:val="0"/>
              <w:jc w:val="both"/>
            </w:pPr>
          </w:p>
        </w:tc>
        <w:tc>
          <w:tcPr>
            <w:tcW w:w="5083" w:type="dxa"/>
          </w:tcPr>
          <w:p w:rsidR="00DB2709" w:rsidRPr="00027CC9" w:rsidRDefault="00DB2709" w:rsidP="00890EEA">
            <w:pPr>
              <w:shd w:val="clear" w:color="auto" w:fill="FFFFFF"/>
              <w:adjustRightInd w:val="0"/>
              <w:jc w:val="both"/>
            </w:pPr>
            <w:r w:rsidRPr="00027CC9">
              <w:t>3.1.3. на федеральном (международном) уровне</w:t>
            </w:r>
          </w:p>
        </w:tc>
        <w:tc>
          <w:tcPr>
            <w:tcW w:w="952" w:type="dxa"/>
          </w:tcPr>
          <w:p w:rsidR="00DB2709" w:rsidRPr="00027CC9" w:rsidRDefault="00DB2709" w:rsidP="00890EEA">
            <w:pPr>
              <w:jc w:val="center"/>
            </w:pPr>
            <w:r w:rsidRPr="00027CC9">
              <w:t>15</w:t>
            </w:r>
          </w:p>
        </w:tc>
      </w:tr>
      <w:tr w:rsidR="00DB2709" w:rsidRPr="00027CC9">
        <w:trPr>
          <w:trHeight w:val="622"/>
          <w:jc w:val="center"/>
        </w:trPr>
        <w:tc>
          <w:tcPr>
            <w:tcW w:w="458" w:type="dxa"/>
            <w:vMerge/>
          </w:tcPr>
          <w:p w:rsidR="00DB2709" w:rsidRPr="00027CC9" w:rsidRDefault="00DB2709" w:rsidP="008677F7">
            <w:pPr>
              <w:numPr>
                <w:ilvl w:val="0"/>
                <w:numId w:val="39"/>
              </w:numPr>
              <w:ind w:left="0" w:firstLine="0"/>
              <w:jc w:val="center"/>
            </w:pPr>
          </w:p>
        </w:tc>
        <w:tc>
          <w:tcPr>
            <w:tcW w:w="3051" w:type="dxa"/>
            <w:vMerge/>
          </w:tcPr>
          <w:p w:rsidR="00DB2709" w:rsidRPr="00027CC9" w:rsidRDefault="00DB2709" w:rsidP="00890EEA">
            <w:pPr>
              <w:shd w:val="clear" w:color="auto" w:fill="FFFFFF"/>
              <w:adjustRightInd w:val="0"/>
              <w:jc w:val="both"/>
            </w:pPr>
          </w:p>
        </w:tc>
        <w:tc>
          <w:tcPr>
            <w:tcW w:w="5083" w:type="dxa"/>
          </w:tcPr>
          <w:p w:rsidR="00DB2709" w:rsidRPr="00027CC9" w:rsidRDefault="00DB2709" w:rsidP="00890EEA">
            <w:pPr>
              <w:shd w:val="clear" w:color="auto" w:fill="FFFFFF"/>
              <w:adjustRightInd w:val="0"/>
              <w:jc w:val="both"/>
            </w:pPr>
            <w:r w:rsidRPr="00027CC9">
              <w:t xml:space="preserve">3.1.4. персональное информационное пространство педагога (обновление странички на сайте ДОУ не реже 1 раза в месяц) </w:t>
            </w:r>
            <w:r w:rsidRPr="00027CC9">
              <w:rPr>
                <w:b/>
                <w:bCs/>
                <w:i/>
                <w:iCs/>
              </w:rPr>
              <w:t xml:space="preserve">(при предъявлении копии </w:t>
            </w:r>
            <w:r w:rsidRPr="00027CC9">
              <w:rPr>
                <w:b/>
                <w:bCs/>
                <w:i/>
                <w:iCs/>
                <w:lang w:val="en-US"/>
              </w:rPr>
              <w:t>Internet</w:t>
            </w:r>
            <w:r w:rsidRPr="00027CC9">
              <w:rPr>
                <w:b/>
                <w:bCs/>
                <w:i/>
                <w:iCs/>
              </w:rPr>
              <w:t>-страницы)</w:t>
            </w:r>
          </w:p>
        </w:tc>
        <w:tc>
          <w:tcPr>
            <w:tcW w:w="952" w:type="dxa"/>
          </w:tcPr>
          <w:p w:rsidR="00DB2709" w:rsidRPr="00027CC9" w:rsidRDefault="00DB2709" w:rsidP="00890EEA">
            <w:pPr>
              <w:jc w:val="center"/>
            </w:pPr>
            <w:r w:rsidRPr="00027CC9">
              <w:t>5</w:t>
            </w:r>
          </w:p>
        </w:tc>
      </w:tr>
      <w:tr w:rsidR="00DB2709" w:rsidRPr="00027CC9">
        <w:trPr>
          <w:trHeight w:val="668"/>
          <w:jc w:val="center"/>
        </w:trPr>
        <w:tc>
          <w:tcPr>
            <w:tcW w:w="458" w:type="dxa"/>
            <w:vMerge/>
          </w:tcPr>
          <w:p w:rsidR="00DB2709" w:rsidRPr="00027CC9" w:rsidRDefault="00DB2709" w:rsidP="00890EEA"/>
        </w:tc>
        <w:tc>
          <w:tcPr>
            <w:tcW w:w="3051" w:type="dxa"/>
            <w:vMerge/>
          </w:tcPr>
          <w:p w:rsidR="00DB2709" w:rsidRPr="00027CC9" w:rsidRDefault="00DB2709" w:rsidP="00890EEA">
            <w:pPr>
              <w:shd w:val="clear" w:color="auto" w:fill="FFFFFF"/>
              <w:adjustRightInd w:val="0"/>
              <w:jc w:val="both"/>
            </w:pPr>
          </w:p>
        </w:tc>
        <w:tc>
          <w:tcPr>
            <w:tcW w:w="5083" w:type="dxa"/>
          </w:tcPr>
          <w:p w:rsidR="00DB2709" w:rsidRPr="00027CC9" w:rsidRDefault="00DB2709" w:rsidP="00890EEA">
            <w:pPr>
              <w:shd w:val="clear" w:color="auto" w:fill="FFFFFF"/>
              <w:adjustRightInd w:val="0"/>
              <w:jc w:val="both"/>
            </w:pPr>
            <w:r w:rsidRPr="00027CC9">
              <w:t xml:space="preserve">3.2. Размещение опыта работы в районном, краевом банке данных </w:t>
            </w:r>
            <w:r w:rsidRPr="00027CC9">
              <w:rPr>
                <w:b/>
                <w:bCs/>
                <w:i/>
                <w:iCs/>
              </w:rPr>
              <w:t>(при наличии сертификата)</w:t>
            </w:r>
          </w:p>
        </w:tc>
        <w:tc>
          <w:tcPr>
            <w:tcW w:w="952" w:type="dxa"/>
          </w:tcPr>
          <w:p w:rsidR="00DB2709" w:rsidRPr="00027CC9" w:rsidRDefault="00DB2709" w:rsidP="00890EEA">
            <w:pPr>
              <w:jc w:val="center"/>
            </w:pPr>
            <w:r w:rsidRPr="00027CC9">
              <w:t>20</w:t>
            </w:r>
          </w:p>
        </w:tc>
      </w:tr>
      <w:tr w:rsidR="00DB2709" w:rsidRPr="00027CC9">
        <w:trPr>
          <w:trHeight w:val="1389"/>
          <w:jc w:val="center"/>
        </w:trPr>
        <w:tc>
          <w:tcPr>
            <w:tcW w:w="458" w:type="dxa"/>
            <w:vMerge w:val="restart"/>
          </w:tcPr>
          <w:p w:rsidR="00DB2709" w:rsidRPr="00027CC9" w:rsidRDefault="00DB2709" w:rsidP="008677F7">
            <w:pPr>
              <w:numPr>
                <w:ilvl w:val="0"/>
                <w:numId w:val="39"/>
              </w:numPr>
              <w:ind w:left="0" w:firstLine="0"/>
              <w:jc w:val="center"/>
            </w:pPr>
          </w:p>
        </w:tc>
        <w:tc>
          <w:tcPr>
            <w:tcW w:w="3051" w:type="dxa"/>
            <w:vMerge w:val="restart"/>
          </w:tcPr>
          <w:p w:rsidR="00DB2709" w:rsidRPr="00027CC9" w:rsidRDefault="00DB2709" w:rsidP="00890EEA">
            <w:pPr>
              <w:jc w:val="both"/>
            </w:pPr>
            <w:r w:rsidRPr="00027CC9">
              <w:t>Результативность профессиональной деятельности</w:t>
            </w:r>
          </w:p>
        </w:tc>
        <w:tc>
          <w:tcPr>
            <w:tcW w:w="5083" w:type="dxa"/>
          </w:tcPr>
          <w:p w:rsidR="00DB2709" w:rsidRPr="00027CC9" w:rsidRDefault="00DB2709" w:rsidP="00890EEA">
            <w:pPr>
              <w:jc w:val="both"/>
            </w:pPr>
            <w:r w:rsidRPr="00027CC9">
              <w:t xml:space="preserve">Положительная динамика коррекционно-развивающей помощи детям </w:t>
            </w:r>
            <w:r w:rsidRPr="00027CC9">
              <w:rPr>
                <w:b/>
                <w:bCs/>
                <w:i/>
                <w:iCs/>
              </w:rPr>
              <w:t>по результатам скрининг-диагностики</w:t>
            </w:r>
            <w:r w:rsidRPr="00027CC9">
              <w:t>:</w:t>
            </w:r>
          </w:p>
          <w:p w:rsidR="00DB2709" w:rsidRPr="00027CC9" w:rsidRDefault="00DB2709" w:rsidP="00890EEA">
            <w:pPr>
              <w:jc w:val="both"/>
            </w:pPr>
            <w:r w:rsidRPr="00027CC9">
              <w:t xml:space="preserve"> Высокий – 25%,</w:t>
            </w:r>
          </w:p>
          <w:p w:rsidR="00DB2709" w:rsidRPr="00027CC9" w:rsidRDefault="00DB2709" w:rsidP="00890EEA">
            <w:r w:rsidRPr="00027CC9">
              <w:t>Средний – 15 %.</w:t>
            </w:r>
          </w:p>
        </w:tc>
        <w:tc>
          <w:tcPr>
            <w:tcW w:w="952" w:type="dxa"/>
          </w:tcPr>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r w:rsidRPr="00027CC9">
              <w:t>10</w:t>
            </w:r>
          </w:p>
          <w:p w:rsidR="00DB2709" w:rsidRPr="00027CC9" w:rsidRDefault="00DB2709" w:rsidP="00890EEA">
            <w:pPr>
              <w:jc w:val="center"/>
            </w:pPr>
            <w:r w:rsidRPr="00027CC9">
              <w:t>5</w:t>
            </w:r>
          </w:p>
        </w:tc>
      </w:tr>
      <w:tr w:rsidR="00DB2709" w:rsidRPr="00027CC9">
        <w:trPr>
          <w:trHeight w:val="1026"/>
          <w:jc w:val="center"/>
        </w:trPr>
        <w:tc>
          <w:tcPr>
            <w:tcW w:w="458" w:type="dxa"/>
            <w:vMerge/>
          </w:tcPr>
          <w:p w:rsidR="00DB2709" w:rsidRPr="00027CC9" w:rsidRDefault="00DB2709" w:rsidP="008677F7">
            <w:pPr>
              <w:numPr>
                <w:ilvl w:val="0"/>
                <w:numId w:val="39"/>
              </w:numPr>
              <w:ind w:left="0" w:firstLine="0"/>
              <w:jc w:val="center"/>
            </w:pPr>
          </w:p>
        </w:tc>
        <w:tc>
          <w:tcPr>
            <w:tcW w:w="3051" w:type="dxa"/>
            <w:vMerge/>
          </w:tcPr>
          <w:p w:rsidR="00DB2709" w:rsidRPr="00027CC9" w:rsidRDefault="00DB2709" w:rsidP="00890EEA">
            <w:pPr>
              <w:jc w:val="both"/>
            </w:pPr>
          </w:p>
        </w:tc>
        <w:tc>
          <w:tcPr>
            <w:tcW w:w="5083" w:type="dxa"/>
          </w:tcPr>
          <w:p w:rsidR="00DB2709" w:rsidRPr="00027CC9" w:rsidRDefault="00DB2709" w:rsidP="00890EEA">
            <w:r w:rsidRPr="00027CC9">
              <w:t>Отсутствие нарушений прав воспитанников, удовлетворённость родителей качеством  образовательной услуги, отсутствие жалоб</w:t>
            </w:r>
          </w:p>
        </w:tc>
        <w:tc>
          <w:tcPr>
            <w:tcW w:w="952" w:type="dxa"/>
          </w:tcPr>
          <w:p w:rsidR="00DB2709" w:rsidRPr="00027CC9" w:rsidRDefault="00DB2709" w:rsidP="00890EEA">
            <w:pPr>
              <w:jc w:val="center"/>
            </w:pPr>
            <w:r w:rsidRPr="00027CC9">
              <w:t>5</w:t>
            </w:r>
          </w:p>
        </w:tc>
      </w:tr>
      <w:tr w:rsidR="00DB2709" w:rsidRPr="00027CC9">
        <w:trPr>
          <w:trHeight w:val="700"/>
          <w:jc w:val="center"/>
        </w:trPr>
        <w:tc>
          <w:tcPr>
            <w:tcW w:w="458" w:type="dxa"/>
            <w:vMerge/>
          </w:tcPr>
          <w:p w:rsidR="00DB2709" w:rsidRPr="00027CC9" w:rsidRDefault="00DB2709" w:rsidP="008677F7">
            <w:pPr>
              <w:numPr>
                <w:ilvl w:val="0"/>
                <w:numId w:val="39"/>
              </w:numPr>
              <w:ind w:left="0" w:firstLine="0"/>
              <w:jc w:val="center"/>
            </w:pPr>
          </w:p>
        </w:tc>
        <w:tc>
          <w:tcPr>
            <w:tcW w:w="3051" w:type="dxa"/>
            <w:vMerge/>
          </w:tcPr>
          <w:p w:rsidR="00DB2709" w:rsidRPr="00027CC9" w:rsidRDefault="00DB2709" w:rsidP="00890EEA">
            <w:pPr>
              <w:jc w:val="both"/>
            </w:pPr>
          </w:p>
        </w:tc>
        <w:tc>
          <w:tcPr>
            <w:tcW w:w="5083" w:type="dxa"/>
          </w:tcPr>
          <w:p w:rsidR="00DB2709" w:rsidRPr="00027CC9" w:rsidRDefault="00DB2709" w:rsidP="00890EEA">
            <w:r w:rsidRPr="00027CC9">
              <w:t>Отсутствие травматизма воспитанников во время образовательного процесса.</w:t>
            </w:r>
          </w:p>
        </w:tc>
        <w:tc>
          <w:tcPr>
            <w:tcW w:w="952" w:type="dxa"/>
          </w:tcPr>
          <w:p w:rsidR="00DB2709" w:rsidRPr="00027CC9" w:rsidRDefault="00DB2709" w:rsidP="00890EEA">
            <w:pPr>
              <w:jc w:val="center"/>
            </w:pPr>
            <w:r w:rsidRPr="00027CC9">
              <w:t>5</w:t>
            </w:r>
          </w:p>
        </w:tc>
      </w:tr>
      <w:tr w:rsidR="00DB2709" w:rsidRPr="00027CC9">
        <w:trPr>
          <w:trHeight w:val="340"/>
          <w:jc w:val="center"/>
        </w:trPr>
        <w:tc>
          <w:tcPr>
            <w:tcW w:w="458" w:type="dxa"/>
            <w:vMerge/>
          </w:tcPr>
          <w:p w:rsidR="00DB2709" w:rsidRPr="00027CC9" w:rsidRDefault="00DB2709" w:rsidP="008677F7">
            <w:pPr>
              <w:numPr>
                <w:ilvl w:val="0"/>
                <w:numId w:val="39"/>
              </w:numPr>
              <w:ind w:left="0" w:firstLine="0"/>
              <w:jc w:val="center"/>
            </w:pPr>
          </w:p>
        </w:tc>
        <w:tc>
          <w:tcPr>
            <w:tcW w:w="3051" w:type="dxa"/>
            <w:vMerge/>
          </w:tcPr>
          <w:p w:rsidR="00DB2709" w:rsidRPr="00027CC9" w:rsidRDefault="00DB2709" w:rsidP="00890EEA">
            <w:pPr>
              <w:jc w:val="both"/>
            </w:pPr>
          </w:p>
        </w:tc>
        <w:tc>
          <w:tcPr>
            <w:tcW w:w="5083" w:type="dxa"/>
          </w:tcPr>
          <w:p w:rsidR="00DB2709" w:rsidRDefault="00DB2709" w:rsidP="00890EEA">
            <w:r w:rsidRPr="00027CC9">
              <w:t>Ведение документации и своевременная сдача отчетов и информации.</w:t>
            </w:r>
          </w:p>
          <w:p w:rsidR="00DB2709" w:rsidRPr="00027CC9" w:rsidRDefault="00DB2709" w:rsidP="00890EEA">
            <w:r>
              <w:t>Подготовка документов на ПМПК и ПМПк.</w:t>
            </w:r>
          </w:p>
        </w:tc>
        <w:tc>
          <w:tcPr>
            <w:tcW w:w="952" w:type="dxa"/>
          </w:tcPr>
          <w:p w:rsidR="00DB2709" w:rsidRDefault="00DB2709" w:rsidP="00890EEA">
            <w:pPr>
              <w:jc w:val="center"/>
            </w:pPr>
            <w:r w:rsidRPr="00027CC9">
              <w:t>5</w:t>
            </w:r>
          </w:p>
          <w:p w:rsidR="00DB2709" w:rsidRDefault="00DB2709" w:rsidP="00890EEA">
            <w:pPr>
              <w:jc w:val="center"/>
            </w:pPr>
          </w:p>
          <w:p w:rsidR="00DB2709" w:rsidRPr="00027CC9" w:rsidRDefault="00DB2709" w:rsidP="00890EEA">
            <w:pPr>
              <w:jc w:val="center"/>
            </w:pPr>
            <w:r>
              <w:t>5</w:t>
            </w:r>
          </w:p>
        </w:tc>
      </w:tr>
      <w:tr w:rsidR="00DB2709" w:rsidRPr="00027CC9">
        <w:trPr>
          <w:trHeight w:val="711"/>
          <w:jc w:val="center"/>
        </w:trPr>
        <w:tc>
          <w:tcPr>
            <w:tcW w:w="458" w:type="dxa"/>
          </w:tcPr>
          <w:p w:rsidR="00DB2709" w:rsidRPr="00027CC9" w:rsidRDefault="00DB2709" w:rsidP="008677F7">
            <w:pPr>
              <w:numPr>
                <w:ilvl w:val="0"/>
                <w:numId w:val="39"/>
              </w:numPr>
              <w:ind w:left="0" w:firstLine="0"/>
              <w:jc w:val="center"/>
            </w:pPr>
          </w:p>
        </w:tc>
        <w:tc>
          <w:tcPr>
            <w:tcW w:w="3051" w:type="dxa"/>
          </w:tcPr>
          <w:p w:rsidR="00DB2709" w:rsidRPr="00027CC9" w:rsidRDefault="00DB2709" w:rsidP="00890EEA">
            <w:pPr>
              <w:jc w:val="both"/>
            </w:pPr>
            <w:r w:rsidRPr="00027CC9">
              <w:t>Организация проектной деятельности</w:t>
            </w:r>
          </w:p>
        </w:tc>
        <w:tc>
          <w:tcPr>
            <w:tcW w:w="5083" w:type="dxa"/>
          </w:tcPr>
          <w:p w:rsidR="00DB2709" w:rsidRPr="00027CC9" w:rsidRDefault="00DB2709" w:rsidP="00890EEA">
            <w:pPr>
              <w:jc w:val="both"/>
            </w:pPr>
            <w:r w:rsidRPr="00027CC9">
              <w:t>Предъявление проекта и результатов его реализации</w:t>
            </w:r>
          </w:p>
        </w:tc>
        <w:tc>
          <w:tcPr>
            <w:tcW w:w="952" w:type="dxa"/>
          </w:tcPr>
          <w:p w:rsidR="00DB2709" w:rsidRPr="00027CC9" w:rsidRDefault="00DB2709" w:rsidP="00890EEA">
            <w:pPr>
              <w:jc w:val="center"/>
            </w:pPr>
            <w:r w:rsidRPr="00027CC9">
              <w:t>5</w:t>
            </w:r>
          </w:p>
        </w:tc>
      </w:tr>
      <w:tr w:rsidR="00DB2709" w:rsidRPr="00027CC9">
        <w:trPr>
          <w:trHeight w:val="979"/>
          <w:jc w:val="center"/>
        </w:trPr>
        <w:tc>
          <w:tcPr>
            <w:tcW w:w="458" w:type="dxa"/>
          </w:tcPr>
          <w:p w:rsidR="00DB2709" w:rsidRPr="00027CC9" w:rsidRDefault="00DB2709" w:rsidP="008677F7">
            <w:pPr>
              <w:numPr>
                <w:ilvl w:val="0"/>
                <w:numId w:val="39"/>
              </w:numPr>
              <w:ind w:left="0" w:firstLine="0"/>
              <w:jc w:val="center"/>
            </w:pPr>
          </w:p>
        </w:tc>
        <w:tc>
          <w:tcPr>
            <w:tcW w:w="3051" w:type="dxa"/>
          </w:tcPr>
          <w:p w:rsidR="00DB2709" w:rsidRPr="00027CC9" w:rsidRDefault="00DB2709" w:rsidP="00890EEA">
            <w:pPr>
              <w:shd w:val="clear" w:color="auto" w:fill="FFFFFF"/>
              <w:adjustRightInd w:val="0"/>
              <w:jc w:val="both"/>
            </w:pPr>
            <w:r w:rsidRPr="00027CC9">
              <w:t>Активное участие в общих мероприятиях учреждения</w:t>
            </w:r>
          </w:p>
        </w:tc>
        <w:tc>
          <w:tcPr>
            <w:tcW w:w="5083" w:type="dxa"/>
          </w:tcPr>
          <w:p w:rsidR="00DB2709" w:rsidRPr="00027CC9" w:rsidRDefault="00DB2709" w:rsidP="00890EEA">
            <w:pPr>
              <w:shd w:val="clear" w:color="auto" w:fill="FFFFFF"/>
              <w:adjustRightInd w:val="0"/>
              <w:jc w:val="both"/>
            </w:pPr>
            <w:r w:rsidRPr="00027CC9">
              <w:t>Участие в детских праздниках, развлечениях, конкурсах и мероприятиях; участие в ремонтных работах помещений, благоустройстве территории</w:t>
            </w:r>
          </w:p>
        </w:tc>
        <w:tc>
          <w:tcPr>
            <w:tcW w:w="952" w:type="dxa"/>
          </w:tcPr>
          <w:p w:rsidR="00DB2709" w:rsidRPr="00027CC9" w:rsidRDefault="00DB2709" w:rsidP="00890EEA">
            <w:pPr>
              <w:jc w:val="center"/>
            </w:pPr>
            <w:r w:rsidRPr="00027CC9">
              <w:t>5</w:t>
            </w:r>
          </w:p>
        </w:tc>
      </w:tr>
    </w:tbl>
    <w:p w:rsidR="00DB2709" w:rsidRPr="00027CC9" w:rsidRDefault="00DB2709" w:rsidP="008677F7">
      <w:pPr>
        <w:jc w:val="both"/>
      </w:pPr>
      <w:r w:rsidRPr="00027CC9">
        <w:t>Максимальное количество баллов: 60</w:t>
      </w:r>
    </w:p>
    <w:p w:rsidR="00DB2709" w:rsidRPr="00027CC9" w:rsidRDefault="00DB2709" w:rsidP="008677F7">
      <w:pPr>
        <w:jc w:val="center"/>
      </w:pPr>
    </w:p>
    <w:p w:rsidR="00DB2709" w:rsidRPr="00027CC9" w:rsidRDefault="00DB2709" w:rsidP="008677F7">
      <w:pPr>
        <w:pStyle w:val="ListParagraph1"/>
        <w:spacing w:after="0" w:line="240" w:lineRule="auto"/>
        <w:ind w:left="0"/>
        <w:jc w:val="center"/>
        <w:outlineLvl w:val="0"/>
        <w:rPr>
          <w:rFonts w:ascii="Times New Roman" w:hAnsi="Times New Roman" w:cs="Times New Roman"/>
          <w:sz w:val="24"/>
          <w:szCs w:val="24"/>
        </w:rPr>
      </w:pPr>
      <w:r w:rsidRPr="00027CC9">
        <w:rPr>
          <w:rFonts w:ascii="Times New Roman" w:hAnsi="Times New Roman" w:cs="Times New Roman"/>
          <w:sz w:val="24"/>
          <w:szCs w:val="24"/>
        </w:rPr>
        <w:t>Критерии оценки результативности профессиональной деятельности музыкального руководителя, инструктора по физической культуре.</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986"/>
        <w:gridCol w:w="15"/>
        <w:gridCol w:w="5052"/>
        <w:gridCol w:w="952"/>
      </w:tblGrid>
      <w:tr w:rsidR="00DB2709" w:rsidRPr="00027CC9">
        <w:trPr>
          <w:jc w:val="center"/>
        </w:trPr>
        <w:tc>
          <w:tcPr>
            <w:tcW w:w="539" w:type="dxa"/>
          </w:tcPr>
          <w:p w:rsidR="00DB2709" w:rsidRPr="00027CC9" w:rsidRDefault="00DB2709" w:rsidP="00890EEA">
            <w:pPr>
              <w:jc w:val="center"/>
            </w:pPr>
            <w:r w:rsidRPr="00027CC9">
              <w:rPr>
                <w:b/>
                <w:bCs/>
              </w:rPr>
              <w:t>№</w:t>
            </w:r>
          </w:p>
        </w:tc>
        <w:tc>
          <w:tcPr>
            <w:tcW w:w="3001" w:type="dxa"/>
            <w:gridSpan w:val="2"/>
          </w:tcPr>
          <w:p w:rsidR="00DB2709" w:rsidRPr="00027CC9" w:rsidRDefault="00DB2709" w:rsidP="00890EEA">
            <w:pPr>
              <w:jc w:val="center"/>
              <w:rPr>
                <w:b/>
                <w:bCs/>
              </w:rPr>
            </w:pPr>
            <w:r w:rsidRPr="00027CC9">
              <w:rPr>
                <w:b/>
                <w:bCs/>
              </w:rPr>
              <w:t>Критерии</w:t>
            </w:r>
          </w:p>
        </w:tc>
        <w:tc>
          <w:tcPr>
            <w:tcW w:w="5052" w:type="dxa"/>
          </w:tcPr>
          <w:p w:rsidR="00DB2709" w:rsidRPr="00027CC9" w:rsidRDefault="00DB2709" w:rsidP="00890EEA">
            <w:pPr>
              <w:jc w:val="center"/>
              <w:rPr>
                <w:b/>
                <w:bCs/>
              </w:rPr>
            </w:pPr>
            <w:r w:rsidRPr="00027CC9">
              <w:rPr>
                <w:b/>
                <w:bCs/>
              </w:rPr>
              <w:t>Показатели</w:t>
            </w:r>
          </w:p>
        </w:tc>
        <w:tc>
          <w:tcPr>
            <w:tcW w:w="952" w:type="dxa"/>
          </w:tcPr>
          <w:p w:rsidR="00DB2709" w:rsidRPr="00027CC9" w:rsidRDefault="00DB2709" w:rsidP="00890EEA">
            <w:pPr>
              <w:jc w:val="center"/>
              <w:rPr>
                <w:b/>
                <w:bCs/>
              </w:rPr>
            </w:pPr>
            <w:r w:rsidRPr="00027CC9">
              <w:rPr>
                <w:b/>
                <w:bCs/>
              </w:rPr>
              <w:t>Баллы</w:t>
            </w:r>
          </w:p>
        </w:tc>
      </w:tr>
      <w:tr w:rsidR="00DB2709" w:rsidRPr="00027CC9">
        <w:trPr>
          <w:jc w:val="center"/>
        </w:trPr>
        <w:tc>
          <w:tcPr>
            <w:tcW w:w="539" w:type="dxa"/>
          </w:tcPr>
          <w:p w:rsidR="00DB2709" w:rsidRPr="00027CC9" w:rsidRDefault="00DB2709" w:rsidP="008677F7">
            <w:pPr>
              <w:pStyle w:val="ListParagraph1"/>
              <w:numPr>
                <w:ilvl w:val="0"/>
                <w:numId w:val="37"/>
              </w:numPr>
              <w:spacing w:after="0" w:line="240" w:lineRule="auto"/>
              <w:ind w:left="0"/>
              <w:jc w:val="center"/>
              <w:rPr>
                <w:rFonts w:ascii="Times New Roman" w:hAnsi="Times New Roman" w:cs="Times New Roman"/>
                <w:sz w:val="24"/>
                <w:szCs w:val="24"/>
              </w:rPr>
            </w:pPr>
          </w:p>
        </w:tc>
        <w:tc>
          <w:tcPr>
            <w:tcW w:w="2986" w:type="dxa"/>
          </w:tcPr>
          <w:p w:rsidR="00DB2709" w:rsidRPr="00027CC9" w:rsidRDefault="00DB2709" w:rsidP="00890EEA">
            <w:pPr>
              <w:jc w:val="both"/>
            </w:pPr>
            <w:r w:rsidRPr="00027CC9">
              <w:t>Образцовое содержание кабинета и методического материала</w:t>
            </w:r>
          </w:p>
        </w:tc>
        <w:tc>
          <w:tcPr>
            <w:tcW w:w="5067" w:type="dxa"/>
            <w:gridSpan w:val="2"/>
          </w:tcPr>
          <w:p w:rsidR="00DB2709" w:rsidRPr="00027CC9" w:rsidRDefault="00DB2709" w:rsidP="00890EEA">
            <w:r w:rsidRPr="00027CC9">
              <w:t xml:space="preserve">Регулярное обновление,  пополнение методических материалов </w:t>
            </w:r>
            <w:r w:rsidRPr="00027CC9">
              <w:rPr>
                <w:b/>
                <w:bCs/>
                <w:i/>
                <w:iCs/>
              </w:rPr>
              <w:t>(изготовление и приобретение дидактического материала; приобретение методической литературы)</w:t>
            </w:r>
          </w:p>
        </w:tc>
        <w:tc>
          <w:tcPr>
            <w:tcW w:w="952" w:type="dxa"/>
          </w:tcPr>
          <w:p w:rsidR="00DB2709" w:rsidRPr="00027CC9" w:rsidRDefault="00DB2709" w:rsidP="00890EEA">
            <w:pPr>
              <w:jc w:val="center"/>
            </w:pPr>
            <w:r w:rsidRPr="00027CC9">
              <w:t>5</w:t>
            </w:r>
          </w:p>
        </w:tc>
      </w:tr>
      <w:tr w:rsidR="00DB2709" w:rsidRPr="00027CC9">
        <w:trPr>
          <w:trHeight w:val="555"/>
          <w:jc w:val="center"/>
        </w:trPr>
        <w:tc>
          <w:tcPr>
            <w:tcW w:w="539" w:type="dxa"/>
            <w:vMerge w:val="restart"/>
          </w:tcPr>
          <w:p w:rsidR="00DB2709" w:rsidRPr="00027CC9" w:rsidRDefault="00DB2709" w:rsidP="00890EEA">
            <w:pPr>
              <w:jc w:val="center"/>
            </w:pPr>
            <w:r w:rsidRPr="00027CC9">
              <w:t>2.</w:t>
            </w:r>
          </w:p>
        </w:tc>
        <w:tc>
          <w:tcPr>
            <w:tcW w:w="3001" w:type="dxa"/>
            <w:gridSpan w:val="2"/>
            <w:vMerge w:val="restart"/>
          </w:tcPr>
          <w:p w:rsidR="00DB2709" w:rsidRPr="00027CC9" w:rsidRDefault="00DB2709" w:rsidP="00890EEA">
            <w:pPr>
              <w:jc w:val="both"/>
            </w:pPr>
            <w:r w:rsidRPr="00027CC9">
              <w:t>Личный вклад в повышение авторитета и имиджа учреждения</w:t>
            </w:r>
          </w:p>
        </w:tc>
        <w:tc>
          <w:tcPr>
            <w:tcW w:w="5052" w:type="dxa"/>
          </w:tcPr>
          <w:p w:rsidR="00DB2709" w:rsidRPr="00027CC9" w:rsidRDefault="00DB2709" w:rsidP="00890EEA">
            <w:pPr>
              <w:pStyle w:val="ListParagraph1"/>
              <w:shd w:val="clear" w:color="auto" w:fill="FFFFFF"/>
              <w:adjustRightInd w:val="0"/>
              <w:spacing w:after="0" w:line="240" w:lineRule="auto"/>
              <w:ind w:left="0"/>
              <w:jc w:val="both"/>
              <w:rPr>
                <w:rFonts w:ascii="Times New Roman" w:hAnsi="Times New Roman" w:cs="Times New Roman"/>
                <w:sz w:val="24"/>
                <w:szCs w:val="24"/>
              </w:rPr>
            </w:pPr>
            <w:r w:rsidRPr="00027CC9">
              <w:rPr>
                <w:rFonts w:ascii="Times New Roman" w:hAnsi="Times New Roman" w:cs="Times New Roman"/>
                <w:sz w:val="24"/>
                <w:szCs w:val="24"/>
              </w:rPr>
              <w:t xml:space="preserve">2.1. Разработка  и внедрение инновационных программ </w:t>
            </w:r>
            <w:r w:rsidRPr="00027CC9">
              <w:rPr>
                <w:rFonts w:ascii="Times New Roman" w:hAnsi="Times New Roman" w:cs="Times New Roman"/>
                <w:b/>
                <w:bCs/>
                <w:i/>
                <w:iCs/>
                <w:sz w:val="24"/>
                <w:szCs w:val="24"/>
              </w:rPr>
              <w:t>(при предъявлении разработок, промежуточных или итогов результатов)</w:t>
            </w:r>
          </w:p>
        </w:tc>
        <w:tc>
          <w:tcPr>
            <w:tcW w:w="952" w:type="dxa"/>
          </w:tcPr>
          <w:p w:rsidR="00DB2709" w:rsidRPr="00027CC9" w:rsidRDefault="00DB2709" w:rsidP="00890EEA">
            <w:pPr>
              <w:jc w:val="center"/>
            </w:pPr>
            <w:r w:rsidRPr="00027CC9">
              <w:t>10</w:t>
            </w:r>
          </w:p>
          <w:p w:rsidR="00DB2709" w:rsidRPr="00027CC9" w:rsidRDefault="00DB2709" w:rsidP="00890EEA">
            <w:pPr>
              <w:jc w:val="center"/>
            </w:pPr>
          </w:p>
        </w:tc>
      </w:tr>
      <w:tr w:rsidR="00DB2709" w:rsidRPr="00027CC9">
        <w:trPr>
          <w:trHeight w:val="555"/>
          <w:jc w:val="center"/>
        </w:trPr>
        <w:tc>
          <w:tcPr>
            <w:tcW w:w="539" w:type="dxa"/>
            <w:vMerge/>
          </w:tcPr>
          <w:p w:rsidR="00DB2709" w:rsidRPr="00027CC9" w:rsidRDefault="00DB2709" w:rsidP="008677F7">
            <w:pPr>
              <w:numPr>
                <w:ilvl w:val="0"/>
                <w:numId w:val="33"/>
              </w:numPr>
              <w:ind w:left="0" w:firstLine="0"/>
              <w:jc w:val="center"/>
            </w:pPr>
          </w:p>
        </w:tc>
        <w:tc>
          <w:tcPr>
            <w:tcW w:w="3001" w:type="dxa"/>
            <w:gridSpan w:val="2"/>
            <w:vMerge/>
          </w:tcPr>
          <w:p w:rsidR="00DB2709" w:rsidRPr="00027CC9" w:rsidRDefault="00DB2709" w:rsidP="00890EEA">
            <w:pPr>
              <w:jc w:val="both"/>
            </w:pPr>
          </w:p>
        </w:tc>
        <w:tc>
          <w:tcPr>
            <w:tcW w:w="5052" w:type="dxa"/>
          </w:tcPr>
          <w:p w:rsidR="00DB2709" w:rsidRPr="00027CC9" w:rsidRDefault="00DB2709" w:rsidP="00890EEA">
            <w:pPr>
              <w:jc w:val="both"/>
            </w:pPr>
            <w:r w:rsidRPr="00027CC9">
              <w:t xml:space="preserve">2.2.Участие/победа в профессиональных и творческих конкурсах </w:t>
            </w:r>
            <w:r w:rsidRPr="00027CC9">
              <w:rPr>
                <w:b/>
                <w:bCs/>
              </w:rPr>
              <w:t>(при наличии подтверждающего документа: сертификата, грамоты, справки и пр.)</w:t>
            </w:r>
            <w:r w:rsidRPr="00027CC9">
              <w:t>:</w:t>
            </w:r>
          </w:p>
          <w:p w:rsidR="00DB2709" w:rsidRPr="00027CC9" w:rsidRDefault="00DB2709" w:rsidP="008677F7">
            <w:pPr>
              <w:pStyle w:val="ListParagraph1"/>
              <w:numPr>
                <w:ilvl w:val="2"/>
                <w:numId w:val="27"/>
              </w:numPr>
              <w:spacing w:after="0" w:line="240" w:lineRule="auto"/>
              <w:ind w:left="0"/>
              <w:jc w:val="both"/>
              <w:rPr>
                <w:rFonts w:ascii="Times New Roman" w:hAnsi="Times New Roman" w:cs="Times New Roman"/>
                <w:sz w:val="24"/>
                <w:szCs w:val="24"/>
              </w:rPr>
            </w:pPr>
            <w:r w:rsidRPr="00027CC9">
              <w:rPr>
                <w:rFonts w:ascii="Times New Roman" w:hAnsi="Times New Roman" w:cs="Times New Roman"/>
                <w:sz w:val="24"/>
                <w:szCs w:val="24"/>
              </w:rPr>
              <w:t>уровень ДОУ</w:t>
            </w:r>
          </w:p>
        </w:tc>
        <w:tc>
          <w:tcPr>
            <w:tcW w:w="952" w:type="dxa"/>
          </w:tcPr>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r w:rsidRPr="00027CC9">
              <w:t>5</w:t>
            </w:r>
          </w:p>
        </w:tc>
      </w:tr>
      <w:tr w:rsidR="00DB2709" w:rsidRPr="00027CC9">
        <w:trPr>
          <w:trHeight w:val="325"/>
          <w:jc w:val="center"/>
        </w:trPr>
        <w:tc>
          <w:tcPr>
            <w:tcW w:w="539" w:type="dxa"/>
            <w:vMerge/>
          </w:tcPr>
          <w:p w:rsidR="00DB2709" w:rsidRPr="00027CC9" w:rsidRDefault="00DB2709" w:rsidP="008677F7">
            <w:pPr>
              <w:numPr>
                <w:ilvl w:val="0"/>
                <w:numId w:val="33"/>
              </w:numPr>
              <w:ind w:left="0" w:firstLine="0"/>
              <w:jc w:val="center"/>
            </w:pPr>
          </w:p>
        </w:tc>
        <w:tc>
          <w:tcPr>
            <w:tcW w:w="3001" w:type="dxa"/>
            <w:gridSpan w:val="2"/>
            <w:vMerge/>
          </w:tcPr>
          <w:p w:rsidR="00DB2709" w:rsidRPr="00027CC9" w:rsidRDefault="00DB2709" w:rsidP="00890EEA">
            <w:pPr>
              <w:jc w:val="both"/>
            </w:pPr>
          </w:p>
        </w:tc>
        <w:tc>
          <w:tcPr>
            <w:tcW w:w="5052" w:type="dxa"/>
          </w:tcPr>
          <w:p w:rsidR="00DB2709" w:rsidRPr="00027CC9" w:rsidRDefault="00DB2709" w:rsidP="008677F7">
            <w:pPr>
              <w:pStyle w:val="ListParagraph1"/>
              <w:numPr>
                <w:ilvl w:val="2"/>
                <w:numId w:val="27"/>
              </w:numPr>
              <w:shd w:val="clear" w:color="auto" w:fill="FFFFFF"/>
              <w:adjustRightInd w:val="0"/>
              <w:spacing w:after="0" w:line="240" w:lineRule="auto"/>
              <w:ind w:left="0" w:firstLine="284"/>
              <w:jc w:val="both"/>
              <w:rPr>
                <w:rFonts w:ascii="Times New Roman" w:hAnsi="Times New Roman" w:cs="Times New Roman"/>
                <w:sz w:val="24"/>
                <w:szCs w:val="24"/>
              </w:rPr>
            </w:pPr>
            <w:r w:rsidRPr="00027CC9">
              <w:rPr>
                <w:rFonts w:ascii="Times New Roman" w:hAnsi="Times New Roman" w:cs="Times New Roman"/>
                <w:sz w:val="24"/>
                <w:szCs w:val="24"/>
              </w:rPr>
              <w:t>районный уровень</w:t>
            </w:r>
          </w:p>
        </w:tc>
        <w:tc>
          <w:tcPr>
            <w:tcW w:w="952" w:type="dxa"/>
          </w:tcPr>
          <w:p w:rsidR="00DB2709" w:rsidRPr="00027CC9" w:rsidRDefault="00DB2709" w:rsidP="00890EEA">
            <w:pPr>
              <w:jc w:val="center"/>
            </w:pPr>
            <w:r w:rsidRPr="00027CC9">
              <w:t>5/10</w:t>
            </w:r>
          </w:p>
        </w:tc>
      </w:tr>
      <w:tr w:rsidR="00DB2709" w:rsidRPr="00027CC9">
        <w:trPr>
          <w:trHeight w:val="260"/>
          <w:jc w:val="center"/>
        </w:trPr>
        <w:tc>
          <w:tcPr>
            <w:tcW w:w="539" w:type="dxa"/>
            <w:vMerge/>
          </w:tcPr>
          <w:p w:rsidR="00DB2709" w:rsidRPr="00027CC9" w:rsidRDefault="00DB2709" w:rsidP="008677F7">
            <w:pPr>
              <w:numPr>
                <w:ilvl w:val="0"/>
                <w:numId w:val="33"/>
              </w:numPr>
              <w:ind w:left="0" w:firstLine="0"/>
              <w:jc w:val="center"/>
            </w:pPr>
          </w:p>
        </w:tc>
        <w:tc>
          <w:tcPr>
            <w:tcW w:w="3001" w:type="dxa"/>
            <w:gridSpan w:val="2"/>
            <w:vMerge/>
          </w:tcPr>
          <w:p w:rsidR="00DB2709" w:rsidRPr="00027CC9" w:rsidRDefault="00DB2709" w:rsidP="00890EEA">
            <w:pPr>
              <w:jc w:val="both"/>
            </w:pPr>
          </w:p>
        </w:tc>
        <w:tc>
          <w:tcPr>
            <w:tcW w:w="5052" w:type="dxa"/>
          </w:tcPr>
          <w:p w:rsidR="00DB2709" w:rsidRPr="00027CC9" w:rsidRDefault="00DB2709" w:rsidP="008677F7">
            <w:pPr>
              <w:pStyle w:val="ListParagraph1"/>
              <w:numPr>
                <w:ilvl w:val="2"/>
                <w:numId w:val="27"/>
              </w:numPr>
              <w:shd w:val="clear" w:color="auto" w:fill="FFFFFF"/>
              <w:adjustRightInd w:val="0"/>
              <w:spacing w:after="0" w:line="240" w:lineRule="auto"/>
              <w:ind w:left="0" w:firstLine="284"/>
              <w:jc w:val="both"/>
              <w:rPr>
                <w:rFonts w:ascii="Times New Roman" w:hAnsi="Times New Roman" w:cs="Times New Roman"/>
                <w:sz w:val="24"/>
                <w:szCs w:val="24"/>
              </w:rPr>
            </w:pPr>
            <w:r w:rsidRPr="00027CC9">
              <w:rPr>
                <w:rFonts w:ascii="Times New Roman" w:hAnsi="Times New Roman" w:cs="Times New Roman"/>
                <w:sz w:val="24"/>
                <w:szCs w:val="24"/>
              </w:rPr>
              <w:t xml:space="preserve">краевой уровень </w:t>
            </w:r>
          </w:p>
        </w:tc>
        <w:tc>
          <w:tcPr>
            <w:tcW w:w="952" w:type="dxa"/>
          </w:tcPr>
          <w:p w:rsidR="00DB2709" w:rsidRPr="00027CC9" w:rsidRDefault="00DB2709" w:rsidP="00890EEA">
            <w:pPr>
              <w:jc w:val="center"/>
            </w:pPr>
            <w:r w:rsidRPr="00027CC9">
              <w:t>10/15</w:t>
            </w:r>
          </w:p>
        </w:tc>
      </w:tr>
      <w:tr w:rsidR="00DB2709" w:rsidRPr="00027CC9">
        <w:trPr>
          <w:trHeight w:val="260"/>
          <w:jc w:val="center"/>
        </w:trPr>
        <w:tc>
          <w:tcPr>
            <w:tcW w:w="539" w:type="dxa"/>
            <w:vMerge/>
          </w:tcPr>
          <w:p w:rsidR="00DB2709" w:rsidRPr="00027CC9" w:rsidRDefault="00DB2709" w:rsidP="008677F7">
            <w:pPr>
              <w:numPr>
                <w:ilvl w:val="0"/>
                <w:numId w:val="33"/>
              </w:numPr>
              <w:ind w:left="0" w:firstLine="0"/>
              <w:jc w:val="center"/>
            </w:pPr>
          </w:p>
        </w:tc>
        <w:tc>
          <w:tcPr>
            <w:tcW w:w="3001" w:type="dxa"/>
            <w:gridSpan w:val="2"/>
            <w:vMerge/>
          </w:tcPr>
          <w:p w:rsidR="00DB2709" w:rsidRPr="00027CC9" w:rsidRDefault="00DB2709" w:rsidP="00890EEA">
            <w:pPr>
              <w:jc w:val="both"/>
            </w:pPr>
          </w:p>
        </w:tc>
        <w:tc>
          <w:tcPr>
            <w:tcW w:w="5052" w:type="dxa"/>
          </w:tcPr>
          <w:p w:rsidR="00DB2709" w:rsidRPr="00027CC9" w:rsidRDefault="00DB2709" w:rsidP="008677F7">
            <w:pPr>
              <w:pStyle w:val="ListParagraph1"/>
              <w:numPr>
                <w:ilvl w:val="2"/>
                <w:numId w:val="27"/>
              </w:numPr>
              <w:spacing w:after="0" w:line="240" w:lineRule="auto"/>
              <w:ind w:left="0" w:firstLine="284"/>
              <w:jc w:val="both"/>
              <w:rPr>
                <w:rFonts w:ascii="Times New Roman" w:hAnsi="Times New Roman" w:cs="Times New Roman"/>
                <w:sz w:val="24"/>
                <w:szCs w:val="24"/>
              </w:rPr>
            </w:pPr>
            <w:r w:rsidRPr="00027CC9">
              <w:rPr>
                <w:rFonts w:ascii="Times New Roman" w:hAnsi="Times New Roman" w:cs="Times New Roman"/>
                <w:sz w:val="24"/>
                <w:szCs w:val="24"/>
              </w:rPr>
              <w:t>федеральный (международный) уровень</w:t>
            </w:r>
          </w:p>
        </w:tc>
        <w:tc>
          <w:tcPr>
            <w:tcW w:w="952" w:type="dxa"/>
          </w:tcPr>
          <w:p w:rsidR="00DB2709" w:rsidRPr="00027CC9" w:rsidRDefault="00DB2709" w:rsidP="00890EEA">
            <w:pPr>
              <w:jc w:val="center"/>
            </w:pPr>
            <w:r w:rsidRPr="00027CC9">
              <w:t>15/20</w:t>
            </w:r>
          </w:p>
        </w:tc>
      </w:tr>
      <w:tr w:rsidR="00DB2709" w:rsidRPr="00027CC9">
        <w:trPr>
          <w:trHeight w:val="550"/>
          <w:jc w:val="center"/>
        </w:trPr>
        <w:tc>
          <w:tcPr>
            <w:tcW w:w="539" w:type="dxa"/>
            <w:vMerge/>
          </w:tcPr>
          <w:p w:rsidR="00DB2709" w:rsidRPr="00027CC9" w:rsidRDefault="00DB2709" w:rsidP="008677F7">
            <w:pPr>
              <w:numPr>
                <w:ilvl w:val="0"/>
                <w:numId w:val="33"/>
              </w:numPr>
              <w:ind w:left="0" w:firstLine="0"/>
              <w:jc w:val="center"/>
            </w:pPr>
          </w:p>
        </w:tc>
        <w:tc>
          <w:tcPr>
            <w:tcW w:w="3001" w:type="dxa"/>
            <w:gridSpan w:val="2"/>
            <w:vMerge/>
          </w:tcPr>
          <w:p w:rsidR="00DB2709" w:rsidRPr="00027CC9" w:rsidRDefault="00DB2709" w:rsidP="00890EEA">
            <w:pPr>
              <w:shd w:val="clear" w:color="auto" w:fill="FFFFFF"/>
              <w:adjustRightInd w:val="0"/>
              <w:jc w:val="both"/>
            </w:pPr>
          </w:p>
        </w:tc>
        <w:tc>
          <w:tcPr>
            <w:tcW w:w="5052" w:type="dxa"/>
          </w:tcPr>
          <w:p w:rsidR="00DB2709" w:rsidRPr="00027CC9" w:rsidRDefault="00DB2709" w:rsidP="00890EEA">
            <w:pPr>
              <w:shd w:val="clear" w:color="auto" w:fill="FFFFFF"/>
              <w:adjustRightInd w:val="0"/>
              <w:jc w:val="both"/>
            </w:pPr>
            <w:r w:rsidRPr="00027CC9">
              <w:t xml:space="preserve">2.3. Выступления на конференциях, круглых столах, педагогических советах и др. </w:t>
            </w:r>
            <w:r w:rsidRPr="00027CC9">
              <w:rPr>
                <w:b/>
                <w:bCs/>
                <w:i/>
                <w:iCs/>
              </w:rPr>
              <w:t>(при предъявлении текста выступления)</w:t>
            </w:r>
          </w:p>
          <w:p w:rsidR="00DB2709" w:rsidRPr="00027CC9" w:rsidRDefault="00DB2709" w:rsidP="00890EEA">
            <w:pPr>
              <w:shd w:val="clear" w:color="auto" w:fill="FFFFFF"/>
              <w:adjustRightInd w:val="0"/>
              <w:jc w:val="both"/>
            </w:pPr>
            <w:r w:rsidRPr="00027CC9">
              <w:t>2.3.1. на уровне детского сада</w:t>
            </w:r>
          </w:p>
        </w:tc>
        <w:tc>
          <w:tcPr>
            <w:tcW w:w="952" w:type="dxa"/>
          </w:tcPr>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r w:rsidRPr="00027CC9">
              <w:t>1-5</w:t>
            </w:r>
          </w:p>
        </w:tc>
      </w:tr>
      <w:tr w:rsidR="00DB2709" w:rsidRPr="00027CC9">
        <w:trPr>
          <w:trHeight w:val="298"/>
          <w:jc w:val="center"/>
        </w:trPr>
        <w:tc>
          <w:tcPr>
            <w:tcW w:w="539" w:type="dxa"/>
            <w:vMerge/>
          </w:tcPr>
          <w:p w:rsidR="00DB2709" w:rsidRPr="00027CC9" w:rsidRDefault="00DB2709" w:rsidP="008677F7">
            <w:pPr>
              <w:numPr>
                <w:ilvl w:val="0"/>
                <w:numId w:val="33"/>
              </w:numPr>
              <w:ind w:left="0" w:firstLine="0"/>
              <w:jc w:val="center"/>
            </w:pPr>
          </w:p>
        </w:tc>
        <w:tc>
          <w:tcPr>
            <w:tcW w:w="3001" w:type="dxa"/>
            <w:gridSpan w:val="2"/>
            <w:vMerge/>
          </w:tcPr>
          <w:p w:rsidR="00DB2709" w:rsidRPr="00027CC9" w:rsidRDefault="00DB2709" w:rsidP="00890EEA">
            <w:pPr>
              <w:shd w:val="clear" w:color="auto" w:fill="FFFFFF"/>
              <w:adjustRightInd w:val="0"/>
              <w:jc w:val="both"/>
            </w:pPr>
          </w:p>
        </w:tc>
        <w:tc>
          <w:tcPr>
            <w:tcW w:w="5052" w:type="dxa"/>
          </w:tcPr>
          <w:p w:rsidR="00DB2709" w:rsidRPr="00027CC9" w:rsidRDefault="00DB2709" w:rsidP="00890EEA">
            <w:pPr>
              <w:shd w:val="clear" w:color="auto" w:fill="FFFFFF"/>
              <w:adjustRightInd w:val="0"/>
              <w:jc w:val="both"/>
            </w:pPr>
            <w:r w:rsidRPr="00027CC9">
              <w:t>2.3.2. на уровне района</w:t>
            </w:r>
          </w:p>
        </w:tc>
        <w:tc>
          <w:tcPr>
            <w:tcW w:w="952" w:type="dxa"/>
          </w:tcPr>
          <w:p w:rsidR="00DB2709" w:rsidRPr="00027CC9" w:rsidRDefault="00DB2709" w:rsidP="00890EEA">
            <w:pPr>
              <w:jc w:val="center"/>
            </w:pPr>
            <w:r w:rsidRPr="00027CC9">
              <w:t>10</w:t>
            </w:r>
          </w:p>
        </w:tc>
      </w:tr>
      <w:tr w:rsidR="00DB2709" w:rsidRPr="00027CC9">
        <w:trPr>
          <w:trHeight w:val="311"/>
          <w:jc w:val="center"/>
        </w:trPr>
        <w:tc>
          <w:tcPr>
            <w:tcW w:w="539" w:type="dxa"/>
            <w:vMerge/>
          </w:tcPr>
          <w:p w:rsidR="00DB2709" w:rsidRPr="00027CC9" w:rsidRDefault="00DB2709" w:rsidP="008677F7">
            <w:pPr>
              <w:numPr>
                <w:ilvl w:val="0"/>
                <w:numId w:val="33"/>
              </w:numPr>
              <w:ind w:left="0" w:firstLine="0"/>
              <w:jc w:val="center"/>
            </w:pPr>
          </w:p>
        </w:tc>
        <w:tc>
          <w:tcPr>
            <w:tcW w:w="3001" w:type="dxa"/>
            <w:gridSpan w:val="2"/>
            <w:vMerge/>
          </w:tcPr>
          <w:p w:rsidR="00DB2709" w:rsidRPr="00027CC9" w:rsidRDefault="00DB2709" w:rsidP="00890EEA">
            <w:pPr>
              <w:shd w:val="clear" w:color="auto" w:fill="FFFFFF"/>
              <w:adjustRightInd w:val="0"/>
              <w:jc w:val="both"/>
            </w:pPr>
          </w:p>
        </w:tc>
        <w:tc>
          <w:tcPr>
            <w:tcW w:w="5052" w:type="dxa"/>
          </w:tcPr>
          <w:p w:rsidR="00DB2709" w:rsidRPr="00027CC9" w:rsidRDefault="00DB2709" w:rsidP="00890EEA">
            <w:pPr>
              <w:shd w:val="clear" w:color="auto" w:fill="FFFFFF"/>
              <w:adjustRightInd w:val="0"/>
              <w:jc w:val="both"/>
            </w:pPr>
            <w:r w:rsidRPr="00027CC9">
              <w:t>2.3.3. на уровне края</w:t>
            </w:r>
          </w:p>
        </w:tc>
        <w:tc>
          <w:tcPr>
            <w:tcW w:w="952" w:type="dxa"/>
          </w:tcPr>
          <w:p w:rsidR="00DB2709" w:rsidRPr="00027CC9" w:rsidRDefault="00DB2709" w:rsidP="00890EEA">
            <w:pPr>
              <w:jc w:val="center"/>
            </w:pPr>
            <w:r w:rsidRPr="00027CC9">
              <w:t>15</w:t>
            </w:r>
          </w:p>
        </w:tc>
      </w:tr>
      <w:tr w:rsidR="00DB2709" w:rsidRPr="00027CC9">
        <w:trPr>
          <w:trHeight w:val="273"/>
          <w:jc w:val="center"/>
        </w:trPr>
        <w:tc>
          <w:tcPr>
            <w:tcW w:w="539" w:type="dxa"/>
            <w:vMerge/>
          </w:tcPr>
          <w:p w:rsidR="00DB2709" w:rsidRPr="00027CC9" w:rsidRDefault="00DB2709" w:rsidP="00890EEA"/>
        </w:tc>
        <w:tc>
          <w:tcPr>
            <w:tcW w:w="3001" w:type="dxa"/>
            <w:gridSpan w:val="2"/>
            <w:vMerge/>
          </w:tcPr>
          <w:p w:rsidR="00DB2709" w:rsidRPr="00027CC9" w:rsidRDefault="00DB2709" w:rsidP="00890EEA">
            <w:pPr>
              <w:shd w:val="clear" w:color="auto" w:fill="FFFFFF"/>
              <w:adjustRightInd w:val="0"/>
              <w:jc w:val="both"/>
            </w:pPr>
          </w:p>
        </w:tc>
        <w:tc>
          <w:tcPr>
            <w:tcW w:w="5052" w:type="dxa"/>
          </w:tcPr>
          <w:p w:rsidR="00DB2709" w:rsidRPr="00027CC9" w:rsidRDefault="00DB2709" w:rsidP="00890EEA">
            <w:pPr>
              <w:shd w:val="clear" w:color="auto" w:fill="FFFFFF"/>
              <w:adjustRightInd w:val="0"/>
              <w:jc w:val="both"/>
            </w:pPr>
            <w:r w:rsidRPr="00027CC9">
              <w:t xml:space="preserve">2.4. Разработка и проведение консультаций, мастер-классов, семинаров – практикумов </w:t>
            </w:r>
            <w:r w:rsidRPr="00027CC9">
              <w:rPr>
                <w:b/>
                <w:bCs/>
                <w:i/>
                <w:iCs/>
              </w:rPr>
              <w:t>(при предъявлении плана, конспекта мероприятия)</w:t>
            </w:r>
          </w:p>
        </w:tc>
        <w:tc>
          <w:tcPr>
            <w:tcW w:w="952" w:type="dxa"/>
          </w:tcPr>
          <w:p w:rsidR="00DB2709" w:rsidRPr="00027CC9" w:rsidRDefault="00DB2709" w:rsidP="00890EEA">
            <w:pPr>
              <w:jc w:val="center"/>
            </w:pPr>
            <w:r w:rsidRPr="00027CC9">
              <w:t>5</w:t>
            </w:r>
          </w:p>
        </w:tc>
      </w:tr>
      <w:tr w:rsidR="00DB2709" w:rsidRPr="00027CC9">
        <w:trPr>
          <w:trHeight w:val="273"/>
          <w:jc w:val="center"/>
        </w:trPr>
        <w:tc>
          <w:tcPr>
            <w:tcW w:w="539" w:type="dxa"/>
            <w:vMerge/>
          </w:tcPr>
          <w:p w:rsidR="00DB2709" w:rsidRPr="00027CC9" w:rsidRDefault="00DB2709" w:rsidP="00890EEA"/>
        </w:tc>
        <w:tc>
          <w:tcPr>
            <w:tcW w:w="3001" w:type="dxa"/>
            <w:gridSpan w:val="2"/>
            <w:vMerge/>
          </w:tcPr>
          <w:p w:rsidR="00DB2709" w:rsidRPr="00027CC9" w:rsidRDefault="00DB2709" w:rsidP="00890EEA">
            <w:pPr>
              <w:shd w:val="clear" w:color="auto" w:fill="FFFFFF"/>
              <w:adjustRightInd w:val="0"/>
              <w:jc w:val="both"/>
            </w:pPr>
          </w:p>
        </w:tc>
        <w:tc>
          <w:tcPr>
            <w:tcW w:w="5052" w:type="dxa"/>
          </w:tcPr>
          <w:p w:rsidR="00DB2709" w:rsidRPr="00027CC9" w:rsidRDefault="00DB2709" w:rsidP="008677F7">
            <w:pPr>
              <w:pStyle w:val="ListParagraph1"/>
              <w:numPr>
                <w:ilvl w:val="1"/>
                <w:numId w:val="38"/>
              </w:numPr>
              <w:shd w:val="clear" w:color="auto" w:fill="FFFFFF"/>
              <w:adjustRightInd w:val="0"/>
              <w:spacing w:after="0" w:line="240" w:lineRule="auto"/>
              <w:ind w:left="0" w:firstLine="0"/>
              <w:rPr>
                <w:rFonts w:ascii="Times New Roman" w:hAnsi="Times New Roman" w:cs="Times New Roman"/>
                <w:sz w:val="24"/>
                <w:szCs w:val="24"/>
              </w:rPr>
            </w:pPr>
            <w:r w:rsidRPr="00027CC9">
              <w:rPr>
                <w:rFonts w:ascii="Times New Roman" w:hAnsi="Times New Roman" w:cs="Times New Roman"/>
                <w:sz w:val="24"/>
                <w:szCs w:val="24"/>
              </w:rPr>
              <w:t xml:space="preserve">Информирование общественности о работе образовательного учреждения (в сети </w:t>
            </w:r>
            <w:r w:rsidRPr="00027CC9">
              <w:rPr>
                <w:rFonts w:ascii="Times New Roman" w:hAnsi="Times New Roman" w:cs="Times New Roman"/>
                <w:sz w:val="24"/>
                <w:szCs w:val="24"/>
                <w:lang w:val="en-US"/>
              </w:rPr>
              <w:t>Internet</w:t>
            </w:r>
            <w:r w:rsidRPr="00027CC9">
              <w:rPr>
                <w:rFonts w:ascii="Times New Roman" w:hAnsi="Times New Roman" w:cs="Times New Roman"/>
                <w:sz w:val="24"/>
                <w:szCs w:val="24"/>
              </w:rPr>
              <w:t xml:space="preserve"> на образовательных форумах, в районной газете) </w:t>
            </w:r>
            <w:r w:rsidRPr="00027CC9">
              <w:rPr>
                <w:rFonts w:ascii="Times New Roman" w:hAnsi="Times New Roman" w:cs="Times New Roman"/>
                <w:b/>
                <w:bCs/>
                <w:i/>
                <w:iCs/>
                <w:sz w:val="24"/>
                <w:szCs w:val="24"/>
              </w:rPr>
              <w:t>(при указании места расположения  и предъявлении копии)</w:t>
            </w:r>
          </w:p>
        </w:tc>
        <w:tc>
          <w:tcPr>
            <w:tcW w:w="952" w:type="dxa"/>
          </w:tcPr>
          <w:p w:rsidR="00DB2709" w:rsidRPr="00027CC9" w:rsidRDefault="00DB2709" w:rsidP="00890EEA">
            <w:pPr>
              <w:jc w:val="center"/>
            </w:pPr>
            <w:r w:rsidRPr="00027CC9">
              <w:t>5</w:t>
            </w:r>
          </w:p>
        </w:tc>
      </w:tr>
      <w:tr w:rsidR="00DB2709" w:rsidRPr="00027CC9">
        <w:trPr>
          <w:trHeight w:val="273"/>
          <w:jc w:val="center"/>
        </w:trPr>
        <w:tc>
          <w:tcPr>
            <w:tcW w:w="539" w:type="dxa"/>
            <w:vMerge/>
          </w:tcPr>
          <w:p w:rsidR="00DB2709" w:rsidRPr="00027CC9" w:rsidRDefault="00DB2709" w:rsidP="00890EEA"/>
        </w:tc>
        <w:tc>
          <w:tcPr>
            <w:tcW w:w="3001" w:type="dxa"/>
            <w:gridSpan w:val="2"/>
            <w:vMerge/>
          </w:tcPr>
          <w:p w:rsidR="00DB2709" w:rsidRPr="00027CC9" w:rsidRDefault="00DB2709" w:rsidP="00890EEA">
            <w:pPr>
              <w:shd w:val="clear" w:color="auto" w:fill="FFFFFF"/>
              <w:adjustRightInd w:val="0"/>
              <w:jc w:val="both"/>
            </w:pPr>
          </w:p>
        </w:tc>
        <w:tc>
          <w:tcPr>
            <w:tcW w:w="5052" w:type="dxa"/>
          </w:tcPr>
          <w:p w:rsidR="00DB2709" w:rsidRPr="00027CC9" w:rsidRDefault="00DB2709" w:rsidP="008677F7">
            <w:pPr>
              <w:pStyle w:val="ListParagraph1"/>
              <w:numPr>
                <w:ilvl w:val="1"/>
                <w:numId w:val="38"/>
              </w:numPr>
              <w:shd w:val="clear" w:color="auto" w:fill="FFFFFF"/>
              <w:adjustRightInd w:val="0"/>
              <w:spacing w:after="0" w:line="240" w:lineRule="auto"/>
              <w:ind w:left="0" w:firstLine="0"/>
              <w:rPr>
                <w:rFonts w:ascii="Times New Roman" w:hAnsi="Times New Roman" w:cs="Times New Roman"/>
                <w:sz w:val="24"/>
                <w:szCs w:val="24"/>
              </w:rPr>
            </w:pPr>
            <w:r w:rsidRPr="00027CC9">
              <w:rPr>
                <w:rFonts w:ascii="Times New Roman" w:hAnsi="Times New Roman" w:cs="Times New Roman"/>
                <w:sz w:val="24"/>
                <w:szCs w:val="24"/>
              </w:rPr>
              <w:t xml:space="preserve">Сотрудничество с другими учреждениями (школа, музей, музыкальная школа, детские сады) </w:t>
            </w:r>
            <w:r w:rsidRPr="00027CC9">
              <w:rPr>
                <w:rFonts w:ascii="Times New Roman" w:hAnsi="Times New Roman" w:cs="Times New Roman"/>
                <w:b/>
                <w:bCs/>
                <w:i/>
                <w:iCs/>
                <w:sz w:val="24"/>
                <w:szCs w:val="24"/>
              </w:rPr>
              <w:t>(проведение совместных мероприятий, акций и пр.)</w:t>
            </w:r>
          </w:p>
        </w:tc>
        <w:tc>
          <w:tcPr>
            <w:tcW w:w="952" w:type="dxa"/>
          </w:tcPr>
          <w:p w:rsidR="00DB2709" w:rsidRPr="00027CC9" w:rsidRDefault="00DB2709" w:rsidP="00890EEA">
            <w:pPr>
              <w:jc w:val="center"/>
            </w:pPr>
            <w:r w:rsidRPr="00027CC9">
              <w:t>5</w:t>
            </w:r>
          </w:p>
        </w:tc>
      </w:tr>
      <w:tr w:rsidR="00DB2709" w:rsidRPr="00027CC9">
        <w:trPr>
          <w:trHeight w:val="273"/>
          <w:jc w:val="center"/>
        </w:trPr>
        <w:tc>
          <w:tcPr>
            <w:tcW w:w="539" w:type="dxa"/>
            <w:vMerge/>
          </w:tcPr>
          <w:p w:rsidR="00DB2709" w:rsidRPr="00027CC9" w:rsidRDefault="00DB2709" w:rsidP="00890EEA"/>
        </w:tc>
        <w:tc>
          <w:tcPr>
            <w:tcW w:w="3001" w:type="dxa"/>
            <w:gridSpan w:val="2"/>
            <w:vMerge/>
          </w:tcPr>
          <w:p w:rsidR="00DB2709" w:rsidRPr="00027CC9" w:rsidRDefault="00DB2709" w:rsidP="00890EEA">
            <w:pPr>
              <w:shd w:val="clear" w:color="auto" w:fill="FFFFFF"/>
              <w:adjustRightInd w:val="0"/>
              <w:jc w:val="both"/>
            </w:pPr>
          </w:p>
        </w:tc>
        <w:tc>
          <w:tcPr>
            <w:tcW w:w="5052" w:type="dxa"/>
          </w:tcPr>
          <w:p w:rsidR="00DB2709" w:rsidRPr="00027CC9" w:rsidRDefault="00DB2709" w:rsidP="008677F7">
            <w:pPr>
              <w:numPr>
                <w:ilvl w:val="1"/>
                <w:numId w:val="38"/>
              </w:numPr>
              <w:shd w:val="clear" w:color="auto" w:fill="FFFFFF"/>
              <w:adjustRightInd w:val="0"/>
              <w:ind w:left="0" w:firstLine="0"/>
            </w:pPr>
            <w:r w:rsidRPr="00027CC9">
              <w:t xml:space="preserve">Организация и проведение мероприятий с участием родительской общественности (с использованием инновационных форм и технологий) </w:t>
            </w:r>
            <w:r w:rsidRPr="00027CC9">
              <w:rPr>
                <w:b/>
                <w:bCs/>
                <w:i/>
                <w:iCs/>
              </w:rPr>
              <w:t>(при предъявлении плана,  конспекта мероприятия, фото-отчета)</w:t>
            </w:r>
          </w:p>
        </w:tc>
        <w:tc>
          <w:tcPr>
            <w:tcW w:w="952" w:type="dxa"/>
          </w:tcPr>
          <w:p w:rsidR="00DB2709" w:rsidRPr="00027CC9" w:rsidRDefault="00DB2709" w:rsidP="00890EEA">
            <w:pPr>
              <w:jc w:val="center"/>
            </w:pPr>
            <w:r w:rsidRPr="00027CC9">
              <w:t>10</w:t>
            </w:r>
          </w:p>
        </w:tc>
      </w:tr>
      <w:tr w:rsidR="00DB2709" w:rsidRPr="00027CC9">
        <w:trPr>
          <w:trHeight w:val="624"/>
          <w:jc w:val="center"/>
        </w:trPr>
        <w:tc>
          <w:tcPr>
            <w:tcW w:w="539" w:type="dxa"/>
            <w:vMerge w:val="restart"/>
          </w:tcPr>
          <w:p w:rsidR="00DB2709" w:rsidRPr="00027CC9" w:rsidRDefault="00DB2709" w:rsidP="00890EEA">
            <w:r w:rsidRPr="00027CC9">
              <w:t xml:space="preserve">3. </w:t>
            </w:r>
          </w:p>
        </w:tc>
        <w:tc>
          <w:tcPr>
            <w:tcW w:w="3001" w:type="dxa"/>
            <w:gridSpan w:val="2"/>
            <w:vMerge w:val="restart"/>
          </w:tcPr>
          <w:p w:rsidR="00DB2709" w:rsidRPr="00027CC9" w:rsidRDefault="00DB2709" w:rsidP="00890EEA">
            <w:pPr>
              <w:shd w:val="clear" w:color="auto" w:fill="FFFFFF"/>
              <w:adjustRightInd w:val="0"/>
              <w:jc w:val="both"/>
            </w:pPr>
            <w:r w:rsidRPr="00027CC9">
              <w:t xml:space="preserve"> Обобщение и распространение опыта работы</w:t>
            </w:r>
          </w:p>
        </w:tc>
        <w:tc>
          <w:tcPr>
            <w:tcW w:w="5052" w:type="dxa"/>
          </w:tcPr>
          <w:p w:rsidR="00DB2709" w:rsidRPr="00027CC9" w:rsidRDefault="00DB2709" w:rsidP="00890EEA">
            <w:pPr>
              <w:shd w:val="clear" w:color="auto" w:fill="FFFFFF"/>
              <w:adjustRightInd w:val="0"/>
              <w:jc w:val="both"/>
            </w:pPr>
            <w:r w:rsidRPr="00027CC9">
              <w:t xml:space="preserve">3.1. Наличие публикаций в методических и педагогических изданиях </w:t>
            </w:r>
            <w:r w:rsidRPr="00027CC9">
              <w:rPr>
                <w:b/>
                <w:bCs/>
                <w:i/>
                <w:iCs/>
              </w:rPr>
              <w:t>(при предъявлении копии)</w:t>
            </w:r>
            <w:r w:rsidRPr="00027CC9">
              <w:t>:</w:t>
            </w:r>
          </w:p>
          <w:p w:rsidR="00DB2709" w:rsidRPr="00027CC9" w:rsidRDefault="00DB2709" w:rsidP="00890EEA">
            <w:pPr>
              <w:shd w:val="clear" w:color="auto" w:fill="FFFFFF"/>
              <w:adjustRightInd w:val="0"/>
              <w:jc w:val="both"/>
            </w:pPr>
            <w:r w:rsidRPr="00027CC9">
              <w:t>3.1.1. на уровне района</w:t>
            </w:r>
          </w:p>
        </w:tc>
        <w:tc>
          <w:tcPr>
            <w:tcW w:w="952" w:type="dxa"/>
          </w:tcPr>
          <w:p w:rsidR="00DB2709" w:rsidRPr="00027CC9" w:rsidRDefault="00DB2709" w:rsidP="00890EEA"/>
          <w:p w:rsidR="00DB2709" w:rsidRPr="00027CC9" w:rsidRDefault="00DB2709" w:rsidP="00890EEA">
            <w:pPr>
              <w:jc w:val="center"/>
            </w:pPr>
          </w:p>
          <w:p w:rsidR="00DB2709" w:rsidRPr="00027CC9" w:rsidRDefault="00DB2709" w:rsidP="00890EEA">
            <w:pPr>
              <w:jc w:val="center"/>
            </w:pPr>
            <w:r w:rsidRPr="00027CC9">
              <w:t>5</w:t>
            </w:r>
          </w:p>
        </w:tc>
      </w:tr>
      <w:tr w:rsidR="00DB2709" w:rsidRPr="00027CC9">
        <w:trPr>
          <w:trHeight w:val="294"/>
          <w:jc w:val="center"/>
        </w:trPr>
        <w:tc>
          <w:tcPr>
            <w:tcW w:w="539" w:type="dxa"/>
            <w:vMerge/>
          </w:tcPr>
          <w:p w:rsidR="00DB2709" w:rsidRPr="00027CC9" w:rsidRDefault="00DB2709" w:rsidP="008677F7">
            <w:pPr>
              <w:numPr>
                <w:ilvl w:val="0"/>
                <w:numId w:val="33"/>
              </w:numPr>
              <w:ind w:left="0" w:firstLine="0"/>
              <w:jc w:val="center"/>
            </w:pPr>
          </w:p>
        </w:tc>
        <w:tc>
          <w:tcPr>
            <w:tcW w:w="3001" w:type="dxa"/>
            <w:gridSpan w:val="2"/>
            <w:vMerge/>
          </w:tcPr>
          <w:p w:rsidR="00DB2709" w:rsidRPr="00027CC9" w:rsidRDefault="00DB2709" w:rsidP="00890EEA">
            <w:pPr>
              <w:shd w:val="clear" w:color="auto" w:fill="FFFFFF"/>
              <w:adjustRightInd w:val="0"/>
              <w:jc w:val="both"/>
            </w:pPr>
          </w:p>
        </w:tc>
        <w:tc>
          <w:tcPr>
            <w:tcW w:w="5052" w:type="dxa"/>
          </w:tcPr>
          <w:p w:rsidR="00DB2709" w:rsidRPr="00027CC9" w:rsidRDefault="00DB2709" w:rsidP="00890EEA">
            <w:pPr>
              <w:shd w:val="clear" w:color="auto" w:fill="FFFFFF"/>
              <w:adjustRightInd w:val="0"/>
              <w:jc w:val="both"/>
            </w:pPr>
            <w:r w:rsidRPr="00027CC9">
              <w:t>3.1.2. на уровне края</w:t>
            </w:r>
          </w:p>
        </w:tc>
        <w:tc>
          <w:tcPr>
            <w:tcW w:w="952" w:type="dxa"/>
          </w:tcPr>
          <w:p w:rsidR="00DB2709" w:rsidRPr="00027CC9" w:rsidRDefault="00DB2709" w:rsidP="00890EEA">
            <w:pPr>
              <w:jc w:val="center"/>
            </w:pPr>
            <w:r w:rsidRPr="00027CC9">
              <w:t>10</w:t>
            </w:r>
          </w:p>
        </w:tc>
      </w:tr>
      <w:tr w:rsidR="00DB2709" w:rsidRPr="00027CC9">
        <w:trPr>
          <w:trHeight w:val="267"/>
          <w:jc w:val="center"/>
        </w:trPr>
        <w:tc>
          <w:tcPr>
            <w:tcW w:w="539" w:type="dxa"/>
            <w:vMerge/>
          </w:tcPr>
          <w:p w:rsidR="00DB2709" w:rsidRPr="00027CC9" w:rsidRDefault="00DB2709" w:rsidP="008677F7">
            <w:pPr>
              <w:numPr>
                <w:ilvl w:val="0"/>
                <w:numId w:val="33"/>
              </w:numPr>
              <w:ind w:left="0" w:firstLine="0"/>
              <w:jc w:val="center"/>
            </w:pPr>
          </w:p>
        </w:tc>
        <w:tc>
          <w:tcPr>
            <w:tcW w:w="3001" w:type="dxa"/>
            <w:gridSpan w:val="2"/>
            <w:vMerge/>
          </w:tcPr>
          <w:p w:rsidR="00DB2709" w:rsidRPr="00027CC9" w:rsidRDefault="00DB2709" w:rsidP="00890EEA">
            <w:pPr>
              <w:shd w:val="clear" w:color="auto" w:fill="FFFFFF"/>
              <w:adjustRightInd w:val="0"/>
              <w:jc w:val="both"/>
            </w:pPr>
          </w:p>
        </w:tc>
        <w:tc>
          <w:tcPr>
            <w:tcW w:w="5052" w:type="dxa"/>
          </w:tcPr>
          <w:p w:rsidR="00DB2709" w:rsidRPr="00027CC9" w:rsidRDefault="00DB2709" w:rsidP="00890EEA">
            <w:pPr>
              <w:shd w:val="clear" w:color="auto" w:fill="FFFFFF"/>
              <w:adjustRightInd w:val="0"/>
              <w:jc w:val="both"/>
            </w:pPr>
            <w:r w:rsidRPr="00027CC9">
              <w:t>3.1.3. на федеральном (международном) уровне</w:t>
            </w:r>
          </w:p>
        </w:tc>
        <w:tc>
          <w:tcPr>
            <w:tcW w:w="952" w:type="dxa"/>
          </w:tcPr>
          <w:p w:rsidR="00DB2709" w:rsidRPr="00027CC9" w:rsidRDefault="00DB2709" w:rsidP="00890EEA">
            <w:pPr>
              <w:jc w:val="center"/>
            </w:pPr>
            <w:r w:rsidRPr="00027CC9">
              <w:t>15</w:t>
            </w:r>
          </w:p>
        </w:tc>
      </w:tr>
      <w:tr w:rsidR="00DB2709" w:rsidRPr="00027CC9">
        <w:trPr>
          <w:trHeight w:val="622"/>
          <w:jc w:val="center"/>
        </w:trPr>
        <w:tc>
          <w:tcPr>
            <w:tcW w:w="539" w:type="dxa"/>
            <w:vMerge/>
          </w:tcPr>
          <w:p w:rsidR="00DB2709" w:rsidRPr="00027CC9" w:rsidRDefault="00DB2709" w:rsidP="008677F7">
            <w:pPr>
              <w:numPr>
                <w:ilvl w:val="0"/>
                <w:numId w:val="33"/>
              </w:numPr>
              <w:ind w:left="0" w:firstLine="0"/>
              <w:jc w:val="center"/>
            </w:pPr>
          </w:p>
        </w:tc>
        <w:tc>
          <w:tcPr>
            <w:tcW w:w="3001" w:type="dxa"/>
            <w:gridSpan w:val="2"/>
            <w:vMerge/>
          </w:tcPr>
          <w:p w:rsidR="00DB2709" w:rsidRPr="00027CC9" w:rsidRDefault="00DB2709" w:rsidP="00890EEA">
            <w:pPr>
              <w:shd w:val="clear" w:color="auto" w:fill="FFFFFF"/>
              <w:adjustRightInd w:val="0"/>
              <w:jc w:val="both"/>
            </w:pPr>
          </w:p>
        </w:tc>
        <w:tc>
          <w:tcPr>
            <w:tcW w:w="5052" w:type="dxa"/>
          </w:tcPr>
          <w:p w:rsidR="00DB2709" w:rsidRPr="00027CC9" w:rsidRDefault="00DB2709" w:rsidP="00890EEA">
            <w:pPr>
              <w:shd w:val="clear" w:color="auto" w:fill="FFFFFF"/>
              <w:adjustRightInd w:val="0"/>
              <w:jc w:val="both"/>
            </w:pPr>
            <w:r w:rsidRPr="00027CC9">
              <w:t xml:space="preserve">3.1.4. персональное информационное пространство педагога (обновление странички на сайте ДОУ не реже 1 раза в месяц) </w:t>
            </w:r>
            <w:r w:rsidRPr="00027CC9">
              <w:rPr>
                <w:b/>
                <w:bCs/>
                <w:i/>
                <w:iCs/>
              </w:rPr>
              <w:t xml:space="preserve">(при предъявлении копии </w:t>
            </w:r>
            <w:r w:rsidRPr="00027CC9">
              <w:rPr>
                <w:b/>
                <w:bCs/>
                <w:i/>
                <w:iCs/>
                <w:lang w:val="en-US"/>
              </w:rPr>
              <w:t>Internet</w:t>
            </w:r>
            <w:r w:rsidRPr="00027CC9">
              <w:rPr>
                <w:b/>
                <w:bCs/>
                <w:i/>
                <w:iCs/>
              </w:rPr>
              <w:t>-страницы)</w:t>
            </w:r>
          </w:p>
        </w:tc>
        <w:tc>
          <w:tcPr>
            <w:tcW w:w="952" w:type="dxa"/>
          </w:tcPr>
          <w:p w:rsidR="00DB2709" w:rsidRPr="00027CC9" w:rsidRDefault="00DB2709" w:rsidP="00890EEA">
            <w:pPr>
              <w:jc w:val="center"/>
            </w:pPr>
            <w:r w:rsidRPr="00027CC9">
              <w:t>5</w:t>
            </w:r>
          </w:p>
        </w:tc>
      </w:tr>
      <w:tr w:rsidR="00DB2709" w:rsidRPr="00027CC9">
        <w:trPr>
          <w:trHeight w:val="573"/>
          <w:jc w:val="center"/>
        </w:trPr>
        <w:tc>
          <w:tcPr>
            <w:tcW w:w="539" w:type="dxa"/>
            <w:vMerge/>
          </w:tcPr>
          <w:p w:rsidR="00DB2709" w:rsidRPr="00027CC9" w:rsidRDefault="00DB2709" w:rsidP="00890EEA"/>
        </w:tc>
        <w:tc>
          <w:tcPr>
            <w:tcW w:w="3001" w:type="dxa"/>
            <w:gridSpan w:val="2"/>
            <w:vMerge/>
          </w:tcPr>
          <w:p w:rsidR="00DB2709" w:rsidRPr="00027CC9" w:rsidRDefault="00DB2709" w:rsidP="00890EEA">
            <w:pPr>
              <w:shd w:val="clear" w:color="auto" w:fill="FFFFFF"/>
              <w:adjustRightInd w:val="0"/>
              <w:jc w:val="both"/>
            </w:pPr>
          </w:p>
        </w:tc>
        <w:tc>
          <w:tcPr>
            <w:tcW w:w="5052" w:type="dxa"/>
          </w:tcPr>
          <w:p w:rsidR="00DB2709" w:rsidRPr="00027CC9" w:rsidRDefault="00DB2709" w:rsidP="00890EEA">
            <w:pPr>
              <w:shd w:val="clear" w:color="auto" w:fill="FFFFFF"/>
              <w:adjustRightInd w:val="0"/>
              <w:jc w:val="both"/>
            </w:pPr>
            <w:r w:rsidRPr="00027CC9">
              <w:t xml:space="preserve">3.2. Размещение опыта работы в районном, краевом банке данных </w:t>
            </w:r>
            <w:r w:rsidRPr="00027CC9">
              <w:rPr>
                <w:b/>
                <w:bCs/>
                <w:i/>
                <w:iCs/>
              </w:rPr>
              <w:t>(при наличии сертификата)</w:t>
            </w:r>
          </w:p>
        </w:tc>
        <w:tc>
          <w:tcPr>
            <w:tcW w:w="952" w:type="dxa"/>
          </w:tcPr>
          <w:p w:rsidR="00DB2709" w:rsidRPr="00027CC9" w:rsidRDefault="00DB2709" w:rsidP="00890EEA">
            <w:pPr>
              <w:jc w:val="center"/>
            </w:pPr>
            <w:r w:rsidRPr="00027CC9">
              <w:t>20</w:t>
            </w:r>
          </w:p>
        </w:tc>
      </w:tr>
      <w:tr w:rsidR="00DB2709" w:rsidRPr="00027CC9">
        <w:trPr>
          <w:trHeight w:val="445"/>
          <w:jc w:val="center"/>
        </w:trPr>
        <w:tc>
          <w:tcPr>
            <w:tcW w:w="539" w:type="dxa"/>
          </w:tcPr>
          <w:p w:rsidR="00DB2709" w:rsidRPr="00027CC9" w:rsidRDefault="00DB2709" w:rsidP="00890EEA">
            <w:r w:rsidRPr="00027CC9">
              <w:t>4.</w:t>
            </w:r>
          </w:p>
        </w:tc>
        <w:tc>
          <w:tcPr>
            <w:tcW w:w="3001" w:type="dxa"/>
            <w:gridSpan w:val="2"/>
          </w:tcPr>
          <w:p w:rsidR="00DB2709" w:rsidRPr="00027CC9" w:rsidRDefault="00DB2709" w:rsidP="00890EEA">
            <w:pPr>
              <w:jc w:val="both"/>
            </w:pPr>
            <w:r w:rsidRPr="00027CC9">
              <w:t>Организация проектной деятельности</w:t>
            </w:r>
          </w:p>
        </w:tc>
        <w:tc>
          <w:tcPr>
            <w:tcW w:w="5052" w:type="dxa"/>
          </w:tcPr>
          <w:p w:rsidR="00DB2709" w:rsidRPr="00027CC9" w:rsidRDefault="00DB2709" w:rsidP="00890EEA">
            <w:pPr>
              <w:jc w:val="both"/>
            </w:pPr>
            <w:r w:rsidRPr="00027CC9">
              <w:t>Предъявление проекта и результатов его реализации</w:t>
            </w:r>
          </w:p>
        </w:tc>
        <w:tc>
          <w:tcPr>
            <w:tcW w:w="952" w:type="dxa"/>
          </w:tcPr>
          <w:p w:rsidR="00DB2709" w:rsidRPr="00027CC9" w:rsidRDefault="00DB2709" w:rsidP="00890EEA">
            <w:pPr>
              <w:jc w:val="center"/>
            </w:pPr>
            <w:r w:rsidRPr="00027CC9">
              <w:t>5</w:t>
            </w:r>
          </w:p>
        </w:tc>
      </w:tr>
      <w:tr w:rsidR="00DB2709" w:rsidRPr="00027CC9">
        <w:trPr>
          <w:trHeight w:val="445"/>
          <w:jc w:val="center"/>
        </w:trPr>
        <w:tc>
          <w:tcPr>
            <w:tcW w:w="539" w:type="dxa"/>
          </w:tcPr>
          <w:p w:rsidR="00DB2709" w:rsidRPr="00027CC9" w:rsidRDefault="00DB2709" w:rsidP="00890EEA">
            <w:r w:rsidRPr="00027CC9">
              <w:t>5</w:t>
            </w:r>
          </w:p>
        </w:tc>
        <w:tc>
          <w:tcPr>
            <w:tcW w:w="3001" w:type="dxa"/>
            <w:gridSpan w:val="2"/>
          </w:tcPr>
          <w:p w:rsidR="00DB2709" w:rsidRPr="00027CC9" w:rsidRDefault="00DB2709" w:rsidP="00890EEA">
            <w:pPr>
              <w:jc w:val="both"/>
            </w:pPr>
            <w:r w:rsidRPr="00027CC9">
              <w:t>Эффективная работа с родителями</w:t>
            </w:r>
          </w:p>
        </w:tc>
        <w:tc>
          <w:tcPr>
            <w:tcW w:w="5052" w:type="dxa"/>
          </w:tcPr>
          <w:p w:rsidR="00DB2709" w:rsidRPr="00027CC9" w:rsidRDefault="00DB2709" w:rsidP="00890EEA">
            <w:pPr>
              <w:jc w:val="both"/>
            </w:pPr>
            <w:r w:rsidRPr="00027CC9">
              <w:t>Организация и проведение мероприятий с участием родительской общественности.</w:t>
            </w:r>
          </w:p>
        </w:tc>
        <w:tc>
          <w:tcPr>
            <w:tcW w:w="952" w:type="dxa"/>
          </w:tcPr>
          <w:p w:rsidR="00DB2709" w:rsidRPr="00027CC9" w:rsidRDefault="00DB2709" w:rsidP="00890EEA">
            <w:pPr>
              <w:jc w:val="center"/>
            </w:pPr>
            <w:r w:rsidRPr="00027CC9">
              <w:t>10</w:t>
            </w:r>
          </w:p>
        </w:tc>
      </w:tr>
      <w:tr w:rsidR="00DB2709" w:rsidRPr="00027CC9">
        <w:trPr>
          <w:trHeight w:val="979"/>
          <w:jc w:val="center"/>
        </w:trPr>
        <w:tc>
          <w:tcPr>
            <w:tcW w:w="539" w:type="dxa"/>
          </w:tcPr>
          <w:p w:rsidR="00DB2709" w:rsidRPr="00027CC9" w:rsidRDefault="00DB2709" w:rsidP="00890EEA">
            <w:r w:rsidRPr="00027CC9">
              <w:lastRenderedPageBreak/>
              <w:t>6</w:t>
            </w:r>
          </w:p>
        </w:tc>
        <w:tc>
          <w:tcPr>
            <w:tcW w:w="3001" w:type="dxa"/>
            <w:gridSpan w:val="2"/>
          </w:tcPr>
          <w:p w:rsidR="00DB2709" w:rsidRPr="00027CC9" w:rsidRDefault="00DB2709" w:rsidP="00890EEA">
            <w:pPr>
              <w:shd w:val="clear" w:color="auto" w:fill="FFFFFF"/>
              <w:adjustRightInd w:val="0"/>
              <w:jc w:val="both"/>
            </w:pPr>
            <w:r w:rsidRPr="00027CC9">
              <w:t>Активное участие в общих мероприятиях учреждения</w:t>
            </w:r>
          </w:p>
        </w:tc>
        <w:tc>
          <w:tcPr>
            <w:tcW w:w="5052" w:type="dxa"/>
          </w:tcPr>
          <w:p w:rsidR="00DB2709" w:rsidRPr="00027CC9" w:rsidRDefault="00DB2709" w:rsidP="00890EEA">
            <w:pPr>
              <w:shd w:val="clear" w:color="auto" w:fill="FFFFFF"/>
              <w:adjustRightInd w:val="0"/>
              <w:jc w:val="both"/>
            </w:pPr>
            <w:r w:rsidRPr="00027CC9">
              <w:t>Участие в детских праздниках, развлечениях, конкурсах и других мероприятиях; участие в ремонтных работах помещений, благоустройстве территории</w:t>
            </w:r>
          </w:p>
        </w:tc>
        <w:tc>
          <w:tcPr>
            <w:tcW w:w="952" w:type="dxa"/>
          </w:tcPr>
          <w:p w:rsidR="00DB2709" w:rsidRPr="00027CC9" w:rsidRDefault="00DB2709" w:rsidP="00890EEA">
            <w:pPr>
              <w:jc w:val="center"/>
            </w:pPr>
            <w:r w:rsidRPr="00027CC9">
              <w:t>5</w:t>
            </w:r>
          </w:p>
        </w:tc>
      </w:tr>
      <w:tr w:rsidR="00DB2709" w:rsidRPr="00027CC9">
        <w:trPr>
          <w:trHeight w:val="932"/>
          <w:jc w:val="center"/>
        </w:trPr>
        <w:tc>
          <w:tcPr>
            <w:tcW w:w="539" w:type="dxa"/>
            <w:vMerge w:val="restart"/>
          </w:tcPr>
          <w:p w:rsidR="00DB2709" w:rsidRPr="00027CC9" w:rsidRDefault="00DB2709" w:rsidP="00890EEA">
            <w:r w:rsidRPr="00027CC9">
              <w:t>7</w:t>
            </w:r>
          </w:p>
        </w:tc>
        <w:tc>
          <w:tcPr>
            <w:tcW w:w="3001" w:type="dxa"/>
            <w:gridSpan w:val="2"/>
            <w:vMerge w:val="restart"/>
          </w:tcPr>
          <w:p w:rsidR="00DB2709" w:rsidRPr="00027CC9" w:rsidRDefault="00DB2709" w:rsidP="00890EEA">
            <w:pPr>
              <w:shd w:val="clear" w:color="auto" w:fill="FFFFFF"/>
              <w:adjustRightInd w:val="0"/>
              <w:jc w:val="both"/>
            </w:pPr>
            <w:r w:rsidRPr="00027CC9">
              <w:t>Результативность образовательной деятельности</w:t>
            </w:r>
          </w:p>
          <w:p w:rsidR="00DB2709" w:rsidRPr="00027CC9" w:rsidRDefault="00DB2709" w:rsidP="00890EEA">
            <w:pPr>
              <w:shd w:val="clear" w:color="auto" w:fill="FFFFFF"/>
              <w:adjustRightInd w:val="0"/>
              <w:jc w:val="both"/>
            </w:pPr>
          </w:p>
        </w:tc>
        <w:tc>
          <w:tcPr>
            <w:tcW w:w="5052" w:type="dxa"/>
          </w:tcPr>
          <w:p w:rsidR="00DB2709" w:rsidRPr="00027CC9" w:rsidRDefault="00DB2709" w:rsidP="00890EEA">
            <w:r w:rsidRPr="00027CC9">
              <w:t>Отсутствие нарушений прав воспитанников, удовлетворённость родителей качеством  образовательной услуги, отсутствие жалоб</w:t>
            </w:r>
          </w:p>
        </w:tc>
        <w:tc>
          <w:tcPr>
            <w:tcW w:w="952" w:type="dxa"/>
          </w:tcPr>
          <w:p w:rsidR="00DB2709" w:rsidRPr="00027CC9" w:rsidRDefault="00DB2709" w:rsidP="00890EEA">
            <w:pPr>
              <w:jc w:val="center"/>
            </w:pPr>
            <w:r w:rsidRPr="00027CC9">
              <w:t>5</w:t>
            </w:r>
          </w:p>
        </w:tc>
      </w:tr>
      <w:tr w:rsidR="00DB2709" w:rsidRPr="00027CC9">
        <w:trPr>
          <w:trHeight w:val="559"/>
          <w:jc w:val="center"/>
        </w:trPr>
        <w:tc>
          <w:tcPr>
            <w:tcW w:w="539" w:type="dxa"/>
            <w:vMerge/>
          </w:tcPr>
          <w:p w:rsidR="00DB2709" w:rsidRPr="00027CC9" w:rsidRDefault="00DB2709" w:rsidP="00890EEA"/>
        </w:tc>
        <w:tc>
          <w:tcPr>
            <w:tcW w:w="3001" w:type="dxa"/>
            <w:gridSpan w:val="2"/>
            <w:vMerge/>
          </w:tcPr>
          <w:p w:rsidR="00DB2709" w:rsidRPr="00027CC9" w:rsidRDefault="00DB2709" w:rsidP="00890EEA">
            <w:pPr>
              <w:shd w:val="clear" w:color="auto" w:fill="FFFFFF"/>
              <w:adjustRightInd w:val="0"/>
              <w:jc w:val="both"/>
            </w:pPr>
          </w:p>
        </w:tc>
        <w:tc>
          <w:tcPr>
            <w:tcW w:w="5052" w:type="dxa"/>
          </w:tcPr>
          <w:p w:rsidR="00DB2709" w:rsidRPr="00027CC9" w:rsidRDefault="00DB2709" w:rsidP="00890EEA">
            <w:r w:rsidRPr="00027CC9">
              <w:t>Отсутствие травматизма воспитанников во время образовательного процесса.</w:t>
            </w:r>
          </w:p>
        </w:tc>
        <w:tc>
          <w:tcPr>
            <w:tcW w:w="952" w:type="dxa"/>
          </w:tcPr>
          <w:p w:rsidR="00DB2709" w:rsidRPr="00027CC9" w:rsidRDefault="00DB2709" w:rsidP="00890EEA">
            <w:pPr>
              <w:jc w:val="center"/>
            </w:pPr>
            <w:r w:rsidRPr="00027CC9">
              <w:t>5</w:t>
            </w:r>
          </w:p>
        </w:tc>
      </w:tr>
      <w:tr w:rsidR="00DB2709" w:rsidRPr="00027CC9">
        <w:trPr>
          <w:trHeight w:val="551"/>
          <w:jc w:val="center"/>
        </w:trPr>
        <w:tc>
          <w:tcPr>
            <w:tcW w:w="539" w:type="dxa"/>
            <w:vMerge/>
          </w:tcPr>
          <w:p w:rsidR="00DB2709" w:rsidRPr="00027CC9" w:rsidRDefault="00DB2709" w:rsidP="00890EEA"/>
        </w:tc>
        <w:tc>
          <w:tcPr>
            <w:tcW w:w="3001" w:type="dxa"/>
            <w:gridSpan w:val="2"/>
            <w:vMerge/>
          </w:tcPr>
          <w:p w:rsidR="00DB2709" w:rsidRPr="00027CC9" w:rsidRDefault="00DB2709" w:rsidP="00890EEA">
            <w:pPr>
              <w:shd w:val="clear" w:color="auto" w:fill="FFFFFF"/>
              <w:adjustRightInd w:val="0"/>
              <w:jc w:val="both"/>
            </w:pPr>
          </w:p>
        </w:tc>
        <w:tc>
          <w:tcPr>
            <w:tcW w:w="5052" w:type="dxa"/>
          </w:tcPr>
          <w:p w:rsidR="00DB2709" w:rsidRPr="00027CC9" w:rsidRDefault="00DB2709" w:rsidP="00890EEA">
            <w:r w:rsidRPr="00027CC9">
              <w:t>Ведение документации и своевременная сдача отчетов и информации.</w:t>
            </w:r>
          </w:p>
        </w:tc>
        <w:tc>
          <w:tcPr>
            <w:tcW w:w="952" w:type="dxa"/>
          </w:tcPr>
          <w:p w:rsidR="00DB2709" w:rsidRPr="00027CC9" w:rsidRDefault="00DB2709" w:rsidP="00890EEA">
            <w:pPr>
              <w:jc w:val="center"/>
            </w:pPr>
            <w:r w:rsidRPr="00027CC9">
              <w:t>5</w:t>
            </w:r>
          </w:p>
        </w:tc>
      </w:tr>
    </w:tbl>
    <w:p w:rsidR="00DB2709" w:rsidRPr="00027CC9" w:rsidRDefault="00DB2709" w:rsidP="008677F7">
      <w:pPr>
        <w:jc w:val="both"/>
      </w:pPr>
      <w:r w:rsidRPr="00027CC9">
        <w:t>Максимальное количество баллов: 60</w:t>
      </w:r>
    </w:p>
    <w:p w:rsidR="00DB2709" w:rsidRPr="00027CC9" w:rsidRDefault="00DB2709" w:rsidP="008677F7">
      <w:pPr>
        <w:jc w:val="both"/>
      </w:pPr>
    </w:p>
    <w:p w:rsidR="00DB2709" w:rsidRPr="00027CC9" w:rsidRDefault="00DB2709" w:rsidP="008677F7">
      <w:pPr>
        <w:pStyle w:val="ListParagraph1"/>
        <w:spacing w:after="0" w:line="240" w:lineRule="auto"/>
        <w:ind w:left="0"/>
        <w:jc w:val="center"/>
        <w:rPr>
          <w:rFonts w:ascii="Times New Roman" w:hAnsi="Times New Roman" w:cs="Times New Roman"/>
          <w:sz w:val="24"/>
          <w:szCs w:val="24"/>
        </w:rPr>
      </w:pPr>
      <w:r w:rsidRPr="00027CC9">
        <w:rPr>
          <w:rFonts w:ascii="Times New Roman" w:hAnsi="Times New Roman" w:cs="Times New Roman"/>
          <w:sz w:val="24"/>
          <w:szCs w:val="24"/>
        </w:rPr>
        <w:t>Критерии оценки результативности профессиональной деятельности воспитателей  групп раннего возраста</w:t>
      </w:r>
    </w:p>
    <w:p w:rsidR="00DB2709" w:rsidRPr="00027CC9" w:rsidRDefault="00DB2709" w:rsidP="008677F7">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3047"/>
        <w:gridCol w:w="5387"/>
        <w:gridCol w:w="957"/>
      </w:tblGrid>
      <w:tr w:rsidR="00DB2709" w:rsidRPr="00027CC9">
        <w:trPr>
          <w:jc w:val="center"/>
        </w:trPr>
        <w:tc>
          <w:tcPr>
            <w:tcW w:w="463" w:type="dxa"/>
          </w:tcPr>
          <w:p w:rsidR="00DB2709" w:rsidRPr="00027CC9" w:rsidRDefault="00DB2709" w:rsidP="00890EEA">
            <w:pPr>
              <w:jc w:val="center"/>
            </w:pPr>
            <w:r w:rsidRPr="00027CC9">
              <w:rPr>
                <w:b/>
                <w:bCs/>
              </w:rPr>
              <w:t>№</w:t>
            </w:r>
          </w:p>
        </w:tc>
        <w:tc>
          <w:tcPr>
            <w:tcW w:w="3047" w:type="dxa"/>
          </w:tcPr>
          <w:p w:rsidR="00DB2709" w:rsidRPr="00027CC9" w:rsidRDefault="00DB2709" w:rsidP="00890EEA">
            <w:pPr>
              <w:jc w:val="center"/>
              <w:rPr>
                <w:b/>
                <w:bCs/>
              </w:rPr>
            </w:pPr>
            <w:r w:rsidRPr="00027CC9">
              <w:rPr>
                <w:b/>
                <w:bCs/>
              </w:rPr>
              <w:t>Критерии</w:t>
            </w:r>
          </w:p>
        </w:tc>
        <w:tc>
          <w:tcPr>
            <w:tcW w:w="5387" w:type="dxa"/>
          </w:tcPr>
          <w:p w:rsidR="00DB2709" w:rsidRPr="00027CC9" w:rsidRDefault="00DB2709" w:rsidP="00890EEA">
            <w:pPr>
              <w:jc w:val="center"/>
              <w:rPr>
                <w:b/>
                <w:bCs/>
              </w:rPr>
            </w:pPr>
            <w:r w:rsidRPr="00027CC9">
              <w:rPr>
                <w:b/>
                <w:bCs/>
              </w:rPr>
              <w:t>Показатели</w:t>
            </w:r>
          </w:p>
        </w:tc>
        <w:tc>
          <w:tcPr>
            <w:tcW w:w="957" w:type="dxa"/>
          </w:tcPr>
          <w:p w:rsidR="00DB2709" w:rsidRPr="00027CC9" w:rsidRDefault="00DB2709" w:rsidP="00890EEA">
            <w:pPr>
              <w:jc w:val="center"/>
              <w:rPr>
                <w:b/>
                <w:bCs/>
              </w:rPr>
            </w:pPr>
            <w:r w:rsidRPr="00027CC9">
              <w:rPr>
                <w:b/>
                <w:bCs/>
              </w:rPr>
              <w:t>Баллы</w:t>
            </w:r>
          </w:p>
        </w:tc>
      </w:tr>
      <w:tr w:rsidR="00DB2709" w:rsidRPr="00027CC9">
        <w:trPr>
          <w:jc w:val="center"/>
        </w:trPr>
        <w:tc>
          <w:tcPr>
            <w:tcW w:w="463" w:type="dxa"/>
            <w:vMerge w:val="restart"/>
          </w:tcPr>
          <w:p w:rsidR="00DB2709" w:rsidRPr="00027CC9" w:rsidRDefault="00DB2709" w:rsidP="00890EEA">
            <w:pPr>
              <w:jc w:val="center"/>
            </w:pPr>
          </w:p>
          <w:p w:rsidR="00DB2709" w:rsidRPr="00027CC9" w:rsidRDefault="00DB2709" w:rsidP="00890EEA">
            <w:pPr>
              <w:jc w:val="center"/>
            </w:pPr>
            <w:r w:rsidRPr="00027CC9">
              <w:t>1</w:t>
            </w:r>
          </w:p>
        </w:tc>
        <w:tc>
          <w:tcPr>
            <w:tcW w:w="3047" w:type="dxa"/>
            <w:vMerge w:val="restart"/>
          </w:tcPr>
          <w:p w:rsidR="00DB2709" w:rsidRPr="00027CC9" w:rsidRDefault="00DB2709" w:rsidP="00890EEA">
            <w:pPr>
              <w:jc w:val="both"/>
            </w:pPr>
            <w:r w:rsidRPr="00027CC9">
              <w:t>Результативность образовательной деятельности</w:t>
            </w:r>
          </w:p>
        </w:tc>
        <w:tc>
          <w:tcPr>
            <w:tcW w:w="5387" w:type="dxa"/>
          </w:tcPr>
          <w:p w:rsidR="00DB2709" w:rsidRPr="00027CC9" w:rsidRDefault="00DB2709" w:rsidP="008677F7">
            <w:pPr>
              <w:pStyle w:val="ListParagraph1"/>
              <w:numPr>
                <w:ilvl w:val="1"/>
                <w:numId w:val="30"/>
              </w:numPr>
              <w:spacing w:after="0" w:line="240" w:lineRule="auto"/>
              <w:ind w:left="0" w:firstLine="0"/>
              <w:jc w:val="both"/>
              <w:rPr>
                <w:rFonts w:ascii="Times New Roman" w:hAnsi="Times New Roman" w:cs="Times New Roman"/>
                <w:sz w:val="24"/>
                <w:szCs w:val="24"/>
              </w:rPr>
            </w:pPr>
            <w:r w:rsidRPr="00027CC9">
              <w:rPr>
                <w:rFonts w:ascii="Times New Roman" w:hAnsi="Times New Roman" w:cs="Times New Roman"/>
                <w:sz w:val="24"/>
                <w:szCs w:val="24"/>
              </w:rPr>
              <w:t xml:space="preserve">Положительная динамика мониторинга развития детей и уровня усвоения образовательной программы </w:t>
            </w:r>
            <w:r w:rsidRPr="00027CC9">
              <w:rPr>
                <w:rFonts w:ascii="Times New Roman" w:hAnsi="Times New Roman" w:cs="Times New Roman"/>
                <w:b/>
                <w:bCs/>
                <w:i/>
                <w:iCs/>
                <w:sz w:val="24"/>
                <w:szCs w:val="24"/>
              </w:rPr>
              <w:t>(контрольные срезы - сентябрь, май)</w:t>
            </w:r>
            <w:r w:rsidRPr="00027CC9">
              <w:rPr>
                <w:rFonts w:ascii="Times New Roman" w:hAnsi="Times New Roman" w:cs="Times New Roman"/>
                <w:sz w:val="24"/>
                <w:szCs w:val="24"/>
              </w:rPr>
              <w:t>: овладение навыками самостоятельности, самообслуживания, КГН и др.</w:t>
            </w:r>
          </w:p>
        </w:tc>
        <w:tc>
          <w:tcPr>
            <w:tcW w:w="957" w:type="dxa"/>
          </w:tcPr>
          <w:p w:rsidR="00DB2709" w:rsidRPr="00027CC9" w:rsidRDefault="00DB2709" w:rsidP="00890EEA">
            <w:pPr>
              <w:jc w:val="center"/>
            </w:pPr>
            <w:r w:rsidRPr="00027CC9">
              <w:t xml:space="preserve">5 </w:t>
            </w:r>
          </w:p>
        </w:tc>
      </w:tr>
      <w:tr w:rsidR="00DB2709" w:rsidRPr="00027CC9">
        <w:trPr>
          <w:trHeight w:val="1330"/>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jc w:val="both"/>
            </w:pPr>
          </w:p>
        </w:tc>
        <w:tc>
          <w:tcPr>
            <w:tcW w:w="5387" w:type="dxa"/>
          </w:tcPr>
          <w:p w:rsidR="00DB2709" w:rsidRPr="00027CC9" w:rsidRDefault="00DB2709" w:rsidP="00890EEA">
            <w:pPr>
              <w:jc w:val="both"/>
            </w:pPr>
            <w:r w:rsidRPr="00027CC9">
              <w:t xml:space="preserve">1.2. Продолжительность адаптационного периода у детей </w:t>
            </w:r>
            <w:r w:rsidRPr="00027CC9">
              <w:rPr>
                <w:b/>
                <w:bCs/>
                <w:i/>
                <w:iCs/>
              </w:rPr>
              <w:t>(июнь, июль, август):</w:t>
            </w:r>
          </w:p>
          <w:p w:rsidR="00DB2709" w:rsidRPr="00027CC9" w:rsidRDefault="00DB2709" w:rsidP="00890EEA">
            <w:pPr>
              <w:jc w:val="both"/>
            </w:pPr>
            <w:r w:rsidRPr="00027CC9">
              <w:t>- короткий</w:t>
            </w:r>
          </w:p>
          <w:p w:rsidR="00DB2709" w:rsidRPr="00027CC9" w:rsidRDefault="00DB2709" w:rsidP="00890EEA">
            <w:pPr>
              <w:jc w:val="both"/>
            </w:pPr>
            <w:r w:rsidRPr="00027CC9">
              <w:t>- средний</w:t>
            </w:r>
          </w:p>
        </w:tc>
        <w:tc>
          <w:tcPr>
            <w:tcW w:w="957" w:type="dxa"/>
          </w:tcPr>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r w:rsidRPr="00027CC9">
              <w:t>5</w:t>
            </w:r>
          </w:p>
          <w:p w:rsidR="00DB2709" w:rsidRPr="00027CC9" w:rsidRDefault="00DB2709" w:rsidP="00890EEA">
            <w:pPr>
              <w:jc w:val="center"/>
            </w:pPr>
            <w:r w:rsidRPr="00027CC9">
              <w:t>2</w:t>
            </w:r>
          </w:p>
        </w:tc>
      </w:tr>
      <w:tr w:rsidR="00DB2709" w:rsidRPr="00027CC9">
        <w:trPr>
          <w:trHeight w:val="840"/>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jc w:val="both"/>
            </w:pPr>
          </w:p>
        </w:tc>
        <w:tc>
          <w:tcPr>
            <w:tcW w:w="5387" w:type="dxa"/>
          </w:tcPr>
          <w:p w:rsidR="00DB2709" w:rsidRPr="00027CC9" w:rsidRDefault="00DB2709" w:rsidP="00890EEA">
            <w:r w:rsidRPr="00027CC9">
              <w:t>1.3.Отсутствие нарушений прав воспитанников, удовлетворённость родителей качеством  образовательной услуги, отсутствие жалоб</w:t>
            </w:r>
          </w:p>
        </w:tc>
        <w:tc>
          <w:tcPr>
            <w:tcW w:w="957" w:type="dxa"/>
          </w:tcPr>
          <w:p w:rsidR="00DB2709" w:rsidRPr="00027CC9" w:rsidRDefault="00DB2709" w:rsidP="00890EEA">
            <w:pPr>
              <w:jc w:val="center"/>
            </w:pPr>
            <w:r w:rsidRPr="00027CC9">
              <w:t>5</w:t>
            </w:r>
          </w:p>
        </w:tc>
      </w:tr>
      <w:tr w:rsidR="00DB2709" w:rsidRPr="00027CC9">
        <w:trPr>
          <w:trHeight w:val="520"/>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jc w:val="both"/>
            </w:pPr>
          </w:p>
        </w:tc>
        <w:tc>
          <w:tcPr>
            <w:tcW w:w="5387" w:type="dxa"/>
          </w:tcPr>
          <w:p w:rsidR="00DB2709" w:rsidRPr="00027CC9" w:rsidRDefault="00DB2709" w:rsidP="00890EEA">
            <w:r w:rsidRPr="00027CC9">
              <w:t>1.4.Отсутствие травматизма воспитанников во время образовательного процесса.</w:t>
            </w:r>
          </w:p>
        </w:tc>
        <w:tc>
          <w:tcPr>
            <w:tcW w:w="957" w:type="dxa"/>
          </w:tcPr>
          <w:p w:rsidR="00DB2709" w:rsidRPr="00027CC9" w:rsidRDefault="00DB2709" w:rsidP="00890EEA">
            <w:pPr>
              <w:jc w:val="center"/>
            </w:pPr>
            <w:r w:rsidRPr="00027CC9">
              <w:t>5</w:t>
            </w:r>
          </w:p>
        </w:tc>
      </w:tr>
      <w:tr w:rsidR="00DB2709" w:rsidRPr="00027CC9">
        <w:trPr>
          <w:trHeight w:val="555"/>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jc w:val="both"/>
            </w:pPr>
          </w:p>
        </w:tc>
        <w:tc>
          <w:tcPr>
            <w:tcW w:w="5387" w:type="dxa"/>
          </w:tcPr>
          <w:p w:rsidR="00DB2709" w:rsidRPr="00027CC9" w:rsidRDefault="00DB2709" w:rsidP="00890EEA">
            <w:r w:rsidRPr="00027CC9">
              <w:t>1.5.Ведение документации и своевременная сдача отчетов и информации.</w:t>
            </w:r>
          </w:p>
        </w:tc>
        <w:tc>
          <w:tcPr>
            <w:tcW w:w="957" w:type="dxa"/>
          </w:tcPr>
          <w:p w:rsidR="00DB2709" w:rsidRPr="00027CC9" w:rsidRDefault="00DB2709" w:rsidP="00890EEA">
            <w:pPr>
              <w:jc w:val="center"/>
            </w:pPr>
            <w:r w:rsidRPr="00027CC9">
              <w:t>5</w:t>
            </w:r>
          </w:p>
        </w:tc>
      </w:tr>
      <w:tr w:rsidR="00DB2709" w:rsidRPr="00027CC9">
        <w:trPr>
          <w:trHeight w:val="480"/>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jc w:val="both"/>
            </w:pPr>
          </w:p>
        </w:tc>
        <w:tc>
          <w:tcPr>
            <w:tcW w:w="5387" w:type="dxa"/>
          </w:tcPr>
          <w:p w:rsidR="00DB2709" w:rsidRPr="00027CC9" w:rsidRDefault="00DB2709" w:rsidP="00890EEA">
            <w:r w:rsidRPr="00027CC9">
              <w:t>1.6.Создание (пополнение, изменение) развивающей предметно-пространственной среды в группе и на участке.</w:t>
            </w:r>
          </w:p>
        </w:tc>
        <w:tc>
          <w:tcPr>
            <w:tcW w:w="957" w:type="dxa"/>
          </w:tcPr>
          <w:p w:rsidR="00DB2709" w:rsidRPr="00027CC9" w:rsidRDefault="00DB2709" w:rsidP="00890EEA">
            <w:pPr>
              <w:jc w:val="center"/>
            </w:pPr>
            <w:r w:rsidRPr="00027CC9">
              <w:t>1-5</w:t>
            </w:r>
          </w:p>
        </w:tc>
      </w:tr>
      <w:tr w:rsidR="00DB2709" w:rsidRPr="00027CC9">
        <w:trPr>
          <w:trHeight w:val="352"/>
          <w:jc w:val="center"/>
        </w:trPr>
        <w:tc>
          <w:tcPr>
            <w:tcW w:w="463" w:type="dxa"/>
          </w:tcPr>
          <w:p w:rsidR="00DB2709" w:rsidRPr="00027CC9" w:rsidRDefault="00DB2709" w:rsidP="00890EEA">
            <w:pPr>
              <w:jc w:val="center"/>
            </w:pPr>
            <w:r w:rsidRPr="00027CC9">
              <w:t>2</w:t>
            </w:r>
          </w:p>
        </w:tc>
        <w:tc>
          <w:tcPr>
            <w:tcW w:w="3047" w:type="dxa"/>
          </w:tcPr>
          <w:p w:rsidR="00DB2709" w:rsidRPr="00027CC9" w:rsidRDefault="00DB2709" w:rsidP="00890EEA">
            <w:pPr>
              <w:jc w:val="both"/>
            </w:pPr>
            <w:r w:rsidRPr="00027CC9">
              <w:t>Посещаемость</w:t>
            </w:r>
          </w:p>
        </w:tc>
        <w:tc>
          <w:tcPr>
            <w:tcW w:w="5387" w:type="dxa"/>
          </w:tcPr>
          <w:p w:rsidR="00DB2709" w:rsidRPr="00027CC9" w:rsidRDefault="00DB2709" w:rsidP="00890EEA">
            <w:pPr>
              <w:jc w:val="both"/>
            </w:pPr>
            <w:r w:rsidRPr="00027CC9">
              <w:t xml:space="preserve"> Коэффициент  посещаемости </w:t>
            </w:r>
            <w:r w:rsidRPr="00027CC9">
              <w:rPr>
                <w:b/>
                <w:bCs/>
                <w:i/>
                <w:iCs/>
              </w:rPr>
              <w:t>(коэффициент указывать обязательно)</w:t>
            </w:r>
            <w:r w:rsidRPr="00027CC9">
              <w:t xml:space="preserve">; </w:t>
            </w:r>
          </w:p>
          <w:p w:rsidR="00DB2709" w:rsidRPr="00027CC9" w:rsidRDefault="00DB2709" w:rsidP="00890EEA">
            <w:pPr>
              <w:jc w:val="both"/>
            </w:pPr>
            <w:r w:rsidRPr="00027CC9">
              <w:t>- 70%  и более;</w:t>
            </w:r>
          </w:p>
          <w:p w:rsidR="00DB2709" w:rsidRPr="00027CC9" w:rsidRDefault="00DB2709" w:rsidP="00890EEA">
            <w:pPr>
              <w:jc w:val="both"/>
            </w:pPr>
            <w:r w:rsidRPr="00027CC9">
              <w:t xml:space="preserve">- 85% и более. </w:t>
            </w:r>
          </w:p>
        </w:tc>
        <w:tc>
          <w:tcPr>
            <w:tcW w:w="957" w:type="dxa"/>
          </w:tcPr>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r w:rsidRPr="00027CC9">
              <w:t>5</w:t>
            </w:r>
          </w:p>
          <w:p w:rsidR="00DB2709" w:rsidRPr="00027CC9" w:rsidRDefault="00DB2709" w:rsidP="00890EEA">
            <w:r w:rsidRPr="00027CC9">
              <w:t xml:space="preserve">    10 </w:t>
            </w:r>
          </w:p>
        </w:tc>
      </w:tr>
      <w:tr w:rsidR="00DB2709" w:rsidRPr="00027CC9">
        <w:trPr>
          <w:trHeight w:val="599"/>
          <w:jc w:val="center"/>
        </w:trPr>
        <w:tc>
          <w:tcPr>
            <w:tcW w:w="463" w:type="dxa"/>
            <w:vMerge w:val="restart"/>
          </w:tcPr>
          <w:p w:rsidR="00DB2709" w:rsidRPr="00027CC9" w:rsidRDefault="00DB2709" w:rsidP="00890EEA">
            <w:pPr>
              <w:jc w:val="center"/>
            </w:pPr>
            <w:r w:rsidRPr="00027CC9">
              <w:t>3</w:t>
            </w:r>
          </w:p>
        </w:tc>
        <w:tc>
          <w:tcPr>
            <w:tcW w:w="3047" w:type="dxa"/>
            <w:vMerge w:val="restart"/>
          </w:tcPr>
          <w:p w:rsidR="00DB2709" w:rsidRPr="00027CC9" w:rsidRDefault="00DB2709" w:rsidP="00890EEA">
            <w:pPr>
              <w:shd w:val="clear" w:color="auto" w:fill="FFFFFF"/>
              <w:adjustRightInd w:val="0"/>
              <w:jc w:val="both"/>
            </w:pPr>
            <w:r w:rsidRPr="00027CC9">
              <w:t>Личный вклад в повышение авторитета и имиджа учреждения</w:t>
            </w:r>
          </w:p>
        </w:tc>
        <w:tc>
          <w:tcPr>
            <w:tcW w:w="5387" w:type="dxa"/>
          </w:tcPr>
          <w:p w:rsidR="00DB2709" w:rsidRPr="00027CC9" w:rsidRDefault="00DB2709" w:rsidP="008677F7">
            <w:pPr>
              <w:numPr>
                <w:ilvl w:val="1"/>
                <w:numId w:val="34"/>
              </w:numPr>
              <w:ind w:left="0" w:firstLine="34"/>
              <w:jc w:val="both"/>
            </w:pPr>
            <w:r w:rsidRPr="00027CC9">
              <w:t xml:space="preserve">Разработка  и внедрение авторских программ </w:t>
            </w:r>
            <w:r w:rsidRPr="00027CC9">
              <w:rPr>
                <w:b/>
                <w:bCs/>
                <w:i/>
                <w:iCs/>
              </w:rPr>
              <w:t>(при предъявлении разработок, промежуточных или итогов результатов)</w:t>
            </w:r>
          </w:p>
        </w:tc>
        <w:tc>
          <w:tcPr>
            <w:tcW w:w="957" w:type="dxa"/>
          </w:tcPr>
          <w:p w:rsidR="00DB2709" w:rsidRPr="00027CC9" w:rsidRDefault="00DB2709" w:rsidP="00890EEA">
            <w:pPr>
              <w:jc w:val="center"/>
            </w:pPr>
            <w:r w:rsidRPr="00027CC9">
              <w:t>10</w:t>
            </w:r>
          </w:p>
        </w:tc>
      </w:tr>
      <w:tr w:rsidR="00DB2709" w:rsidRPr="00027CC9">
        <w:trPr>
          <w:trHeight w:val="475"/>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shd w:val="clear" w:color="auto" w:fill="FFFFFF"/>
              <w:adjustRightInd w:val="0"/>
              <w:jc w:val="both"/>
            </w:pPr>
          </w:p>
        </w:tc>
        <w:tc>
          <w:tcPr>
            <w:tcW w:w="5387" w:type="dxa"/>
          </w:tcPr>
          <w:p w:rsidR="00DB2709" w:rsidRPr="00027CC9" w:rsidRDefault="00DB2709" w:rsidP="008677F7">
            <w:pPr>
              <w:pStyle w:val="ListParagraph1"/>
              <w:numPr>
                <w:ilvl w:val="1"/>
                <w:numId w:val="34"/>
              </w:numPr>
              <w:spacing w:after="0" w:line="240" w:lineRule="auto"/>
              <w:ind w:left="0" w:firstLine="34"/>
              <w:jc w:val="both"/>
              <w:rPr>
                <w:rFonts w:ascii="Times New Roman" w:hAnsi="Times New Roman" w:cs="Times New Roman"/>
                <w:sz w:val="24"/>
                <w:szCs w:val="24"/>
              </w:rPr>
            </w:pPr>
            <w:r w:rsidRPr="00027CC9">
              <w:rPr>
                <w:rFonts w:ascii="Times New Roman" w:hAnsi="Times New Roman" w:cs="Times New Roman"/>
                <w:sz w:val="24"/>
                <w:szCs w:val="24"/>
              </w:rPr>
              <w:t xml:space="preserve">Выступления на конференциях, круглых столах, педагогических советах </w:t>
            </w:r>
            <w:r w:rsidRPr="00027CC9">
              <w:rPr>
                <w:rFonts w:ascii="Times New Roman" w:hAnsi="Times New Roman" w:cs="Times New Roman"/>
                <w:b/>
                <w:bCs/>
                <w:i/>
                <w:iCs/>
                <w:sz w:val="24"/>
                <w:szCs w:val="24"/>
              </w:rPr>
              <w:t>(при предъявлении текста выступления)</w:t>
            </w:r>
            <w:r w:rsidRPr="00027CC9">
              <w:rPr>
                <w:rFonts w:ascii="Times New Roman" w:hAnsi="Times New Roman" w:cs="Times New Roman"/>
                <w:sz w:val="24"/>
                <w:szCs w:val="24"/>
              </w:rPr>
              <w:t>:</w:t>
            </w:r>
          </w:p>
          <w:p w:rsidR="00DB2709" w:rsidRPr="00027CC9" w:rsidRDefault="00DB2709" w:rsidP="008677F7">
            <w:pPr>
              <w:pStyle w:val="ListParagraph1"/>
              <w:numPr>
                <w:ilvl w:val="2"/>
                <w:numId w:val="34"/>
              </w:numPr>
              <w:spacing w:after="0" w:line="240" w:lineRule="auto"/>
              <w:ind w:left="0" w:firstLine="34"/>
              <w:jc w:val="both"/>
              <w:rPr>
                <w:rFonts w:ascii="Times New Roman" w:hAnsi="Times New Roman" w:cs="Times New Roman"/>
                <w:sz w:val="24"/>
                <w:szCs w:val="24"/>
              </w:rPr>
            </w:pPr>
            <w:r w:rsidRPr="00027CC9">
              <w:rPr>
                <w:rFonts w:ascii="Times New Roman" w:hAnsi="Times New Roman" w:cs="Times New Roman"/>
                <w:sz w:val="24"/>
                <w:szCs w:val="24"/>
              </w:rPr>
              <w:t>на уровне детского сада</w:t>
            </w:r>
          </w:p>
        </w:tc>
        <w:tc>
          <w:tcPr>
            <w:tcW w:w="957" w:type="dxa"/>
          </w:tcPr>
          <w:p w:rsidR="00DB2709" w:rsidRPr="00027CC9" w:rsidRDefault="00DB2709" w:rsidP="00890EEA">
            <w:pPr>
              <w:jc w:val="center"/>
            </w:pPr>
            <w:r w:rsidRPr="00027CC9">
              <w:t> </w:t>
            </w:r>
          </w:p>
          <w:p w:rsidR="00DB2709" w:rsidRPr="00027CC9" w:rsidRDefault="00DB2709" w:rsidP="00890EEA">
            <w:pPr>
              <w:jc w:val="center"/>
            </w:pPr>
          </w:p>
          <w:p w:rsidR="00DB2709" w:rsidRPr="00027CC9" w:rsidRDefault="00DB2709" w:rsidP="00890EEA">
            <w:pPr>
              <w:jc w:val="center"/>
            </w:pPr>
            <w:r w:rsidRPr="00027CC9">
              <w:t>1-5</w:t>
            </w:r>
          </w:p>
        </w:tc>
      </w:tr>
      <w:tr w:rsidR="00DB2709" w:rsidRPr="00027CC9">
        <w:trPr>
          <w:trHeight w:val="363"/>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shd w:val="clear" w:color="auto" w:fill="FFFFFF"/>
              <w:adjustRightInd w:val="0"/>
              <w:jc w:val="both"/>
            </w:pPr>
          </w:p>
        </w:tc>
        <w:tc>
          <w:tcPr>
            <w:tcW w:w="5387" w:type="dxa"/>
          </w:tcPr>
          <w:p w:rsidR="00DB2709" w:rsidRPr="00027CC9" w:rsidRDefault="00DB2709" w:rsidP="008677F7">
            <w:pPr>
              <w:pStyle w:val="ListParagraph1"/>
              <w:numPr>
                <w:ilvl w:val="2"/>
                <w:numId w:val="34"/>
              </w:numPr>
              <w:spacing w:after="0" w:line="240" w:lineRule="auto"/>
              <w:ind w:left="0" w:firstLine="34"/>
              <w:jc w:val="both"/>
              <w:rPr>
                <w:rFonts w:ascii="Times New Roman" w:hAnsi="Times New Roman" w:cs="Times New Roman"/>
                <w:sz w:val="24"/>
                <w:szCs w:val="24"/>
              </w:rPr>
            </w:pPr>
            <w:r w:rsidRPr="00027CC9">
              <w:rPr>
                <w:rFonts w:ascii="Times New Roman" w:hAnsi="Times New Roman" w:cs="Times New Roman"/>
                <w:sz w:val="24"/>
                <w:szCs w:val="24"/>
              </w:rPr>
              <w:t>на уровне района</w:t>
            </w:r>
          </w:p>
        </w:tc>
        <w:tc>
          <w:tcPr>
            <w:tcW w:w="957" w:type="dxa"/>
          </w:tcPr>
          <w:p w:rsidR="00DB2709" w:rsidRPr="00027CC9" w:rsidRDefault="00DB2709" w:rsidP="00890EEA">
            <w:pPr>
              <w:jc w:val="center"/>
            </w:pPr>
            <w:r w:rsidRPr="00027CC9">
              <w:t>5-10</w:t>
            </w:r>
          </w:p>
        </w:tc>
      </w:tr>
      <w:tr w:rsidR="00DB2709" w:rsidRPr="00027CC9">
        <w:trPr>
          <w:trHeight w:val="284"/>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shd w:val="clear" w:color="auto" w:fill="FFFFFF"/>
              <w:adjustRightInd w:val="0"/>
              <w:jc w:val="both"/>
            </w:pPr>
          </w:p>
        </w:tc>
        <w:tc>
          <w:tcPr>
            <w:tcW w:w="5387" w:type="dxa"/>
          </w:tcPr>
          <w:p w:rsidR="00DB2709" w:rsidRPr="00027CC9" w:rsidRDefault="00DB2709" w:rsidP="008677F7">
            <w:pPr>
              <w:pStyle w:val="ListParagraph1"/>
              <w:numPr>
                <w:ilvl w:val="2"/>
                <w:numId w:val="34"/>
              </w:numPr>
              <w:spacing w:after="0" w:line="240" w:lineRule="auto"/>
              <w:ind w:left="0" w:firstLine="34"/>
              <w:jc w:val="both"/>
              <w:rPr>
                <w:rFonts w:ascii="Times New Roman" w:hAnsi="Times New Roman" w:cs="Times New Roman"/>
                <w:sz w:val="24"/>
                <w:szCs w:val="24"/>
              </w:rPr>
            </w:pPr>
            <w:r w:rsidRPr="00027CC9">
              <w:rPr>
                <w:rFonts w:ascii="Times New Roman" w:hAnsi="Times New Roman" w:cs="Times New Roman"/>
                <w:sz w:val="24"/>
                <w:szCs w:val="24"/>
              </w:rPr>
              <w:t>на уровне края</w:t>
            </w:r>
          </w:p>
        </w:tc>
        <w:tc>
          <w:tcPr>
            <w:tcW w:w="957" w:type="dxa"/>
          </w:tcPr>
          <w:p w:rsidR="00DB2709" w:rsidRPr="00027CC9" w:rsidRDefault="00DB2709" w:rsidP="00890EEA">
            <w:pPr>
              <w:jc w:val="center"/>
            </w:pPr>
            <w:r w:rsidRPr="00027CC9">
              <w:t>10</w:t>
            </w:r>
          </w:p>
        </w:tc>
      </w:tr>
      <w:tr w:rsidR="00DB2709" w:rsidRPr="00027CC9">
        <w:trPr>
          <w:trHeight w:val="414"/>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shd w:val="clear" w:color="auto" w:fill="FFFFFF"/>
              <w:adjustRightInd w:val="0"/>
              <w:jc w:val="both"/>
            </w:pPr>
          </w:p>
        </w:tc>
        <w:tc>
          <w:tcPr>
            <w:tcW w:w="5387" w:type="dxa"/>
          </w:tcPr>
          <w:p w:rsidR="00DB2709" w:rsidRPr="00027CC9" w:rsidRDefault="00DB2709" w:rsidP="008677F7">
            <w:pPr>
              <w:pStyle w:val="ListParagraph1"/>
              <w:numPr>
                <w:ilvl w:val="1"/>
                <w:numId w:val="34"/>
              </w:numPr>
              <w:spacing w:after="0" w:line="240" w:lineRule="auto"/>
              <w:ind w:left="0" w:firstLine="34"/>
              <w:jc w:val="both"/>
              <w:rPr>
                <w:rFonts w:ascii="Times New Roman" w:hAnsi="Times New Roman" w:cs="Times New Roman"/>
                <w:sz w:val="24"/>
                <w:szCs w:val="24"/>
              </w:rPr>
            </w:pPr>
            <w:r w:rsidRPr="00027CC9">
              <w:rPr>
                <w:rFonts w:ascii="Times New Roman" w:hAnsi="Times New Roman" w:cs="Times New Roman"/>
                <w:sz w:val="24"/>
                <w:szCs w:val="24"/>
              </w:rPr>
              <w:t xml:space="preserve">Участие/победа в профессиональных и </w:t>
            </w:r>
            <w:r w:rsidRPr="00027CC9">
              <w:rPr>
                <w:rFonts w:ascii="Times New Roman" w:hAnsi="Times New Roman" w:cs="Times New Roman"/>
                <w:sz w:val="24"/>
                <w:szCs w:val="24"/>
              </w:rPr>
              <w:lastRenderedPageBreak/>
              <w:t xml:space="preserve">творческих конкурсах </w:t>
            </w:r>
            <w:r w:rsidRPr="00027CC9">
              <w:rPr>
                <w:rFonts w:ascii="Times New Roman" w:hAnsi="Times New Roman" w:cs="Times New Roman"/>
                <w:b/>
                <w:bCs/>
                <w:sz w:val="24"/>
                <w:szCs w:val="24"/>
              </w:rPr>
              <w:t>(при наличии подтверждающего документа: сертификата, грамоты, справки и пр.)</w:t>
            </w:r>
            <w:r w:rsidRPr="00027CC9">
              <w:rPr>
                <w:rFonts w:ascii="Times New Roman" w:hAnsi="Times New Roman" w:cs="Times New Roman"/>
                <w:sz w:val="24"/>
                <w:szCs w:val="24"/>
              </w:rPr>
              <w:t>:</w:t>
            </w:r>
          </w:p>
          <w:p w:rsidR="00DB2709" w:rsidRPr="00027CC9" w:rsidRDefault="00DB2709" w:rsidP="008677F7">
            <w:pPr>
              <w:pStyle w:val="ListParagraph1"/>
              <w:numPr>
                <w:ilvl w:val="2"/>
                <w:numId w:val="34"/>
              </w:numPr>
              <w:spacing w:after="0" w:line="240" w:lineRule="auto"/>
              <w:ind w:left="0" w:firstLine="34"/>
              <w:jc w:val="both"/>
              <w:rPr>
                <w:rFonts w:ascii="Times New Roman" w:hAnsi="Times New Roman" w:cs="Times New Roman"/>
                <w:sz w:val="24"/>
                <w:szCs w:val="24"/>
              </w:rPr>
            </w:pPr>
            <w:r w:rsidRPr="00027CC9">
              <w:rPr>
                <w:rFonts w:ascii="Times New Roman" w:hAnsi="Times New Roman" w:cs="Times New Roman"/>
                <w:sz w:val="24"/>
                <w:szCs w:val="24"/>
              </w:rPr>
              <w:t>уровень ДОУ</w:t>
            </w:r>
          </w:p>
        </w:tc>
        <w:tc>
          <w:tcPr>
            <w:tcW w:w="957" w:type="dxa"/>
          </w:tcPr>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r w:rsidRPr="00027CC9">
              <w:t>5</w:t>
            </w:r>
          </w:p>
        </w:tc>
      </w:tr>
      <w:tr w:rsidR="00DB2709" w:rsidRPr="00027CC9">
        <w:trPr>
          <w:trHeight w:val="412"/>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shd w:val="clear" w:color="auto" w:fill="FFFFFF"/>
              <w:adjustRightInd w:val="0"/>
              <w:jc w:val="both"/>
            </w:pPr>
          </w:p>
        </w:tc>
        <w:tc>
          <w:tcPr>
            <w:tcW w:w="5387" w:type="dxa"/>
          </w:tcPr>
          <w:p w:rsidR="00DB2709" w:rsidRPr="00027CC9" w:rsidRDefault="00DB2709" w:rsidP="008677F7">
            <w:pPr>
              <w:pStyle w:val="ListParagraph1"/>
              <w:numPr>
                <w:ilvl w:val="2"/>
                <w:numId w:val="34"/>
              </w:numPr>
              <w:shd w:val="clear" w:color="auto" w:fill="FFFFFF"/>
              <w:adjustRightInd w:val="0"/>
              <w:spacing w:after="0" w:line="240" w:lineRule="auto"/>
              <w:ind w:left="0" w:firstLine="34"/>
              <w:jc w:val="both"/>
              <w:rPr>
                <w:rFonts w:ascii="Times New Roman" w:hAnsi="Times New Roman" w:cs="Times New Roman"/>
                <w:sz w:val="24"/>
                <w:szCs w:val="24"/>
              </w:rPr>
            </w:pPr>
            <w:r w:rsidRPr="00027CC9">
              <w:rPr>
                <w:rFonts w:ascii="Times New Roman" w:hAnsi="Times New Roman" w:cs="Times New Roman"/>
                <w:sz w:val="24"/>
                <w:szCs w:val="24"/>
              </w:rPr>
              <w:t>районный уровень</w:t>
            </w:r>
          </w:p>
        </w:tc>
        <w:tc>
          <w:tcPr>
            <w:tcW w:w="957" w:type="dxa"/>
          </w:tcPr>
          <w:p w:rsidR="00DB2709" w:rsidRPr="00027CC9" w:rsidRDefault="00DB2709" w:rsidP="00890EEA">
            <w:pPr>
              <w:jc w:val="center"/>
            </w:pPr>
            <w:r w:rsidRPr="00027CC9">
              <w:t>5/10</w:t>
            </w:r>
          </w:p>
        </w:tc>
      </w:tr>
      <w:tr w:rsidR="00DB2709" w:rsidRPr="00027CC9">
        <w:trPr>
          <w:trHeight w:val="412"/>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shd w:val="clear" w:color="auto" w:fill="FFFFFF"/>
              <w:adjustRightInd w:val="0"/>
              <w:jc w:val="both"/>
            </w:pPr>
          </w:p>
        </w:tc>
        <w:tc>
          <w:tcPr>
            <w:tcW w:w="5387" w:type="dxa"/>
          </w:tcPr>
          <w:p w:rsidR="00DB2709" w:rsidRPr="00027CC9" w:rsidRDefault="00DB2709" w:rsidP="008677F7">
            <w:pPr>
              <w:pStyle w:val="ListParagraph1"/>
              <w:numPr>
                <w:ilvl w:val="2"/>
                <w:numId w:val="34"/>
              </w:numPr>
              <w:shd w:val="clear" w:color="auto" w:fill="FFFFFF"/>
              <w:adjustRightInd w:val="0"/>
              <w:spacing w:after="0" w:line="240" w:lineRule="auto"/>
              <w:ind w:left="0" w:firstLine="34"/>
              <w:jc w:val="both"/>
              <w:rPr>
                <w:rFonts w:ascii="Times New Roman" w:hAnsi="Times New Roman" w:cs="Times New Roman"/>
                <w:sz w:val="24"/>
                <w:szCs w:val="24"/>
              </w:rPr>
            </w:pPr>
            <w:r w:rsidRPr="00027CC9">
              <w:rPr>
                <w:rFonts w:ascii="Times New Roman" w:hAnsi="Times New Roman" w:cs="Times New Roman"/>
                <w:sz w:val="24"/>
                <w:szCs w:val="24"/>
              </w:rPr>
              <w:t xml:space="preserve">краевой уровень </w:t>
            </w:r>
          </w:p>
        </w:tc>
        <w:tc>
          <w:tcPr>
            <w:tcW w:w="957" w:type="dxa"/>
          </w:tcPr>
          <w:p w:rsidR="00DB2709" w:rsidRPr="00027CC9" w:rsidRDefault="00DB2709" w:rsidP="00890EEA">
            <w:pPr>
              <w:jc w:val="center"/>
            </w:pPr>
            <w:r w:rsidRPr="00027CC9">
              <w:t>10/15</w:t>
            </w:r>
          </w:p>
        </w:tc>
      </w:tr>
      <w:tr w:rsidR="00DB2709" w:rsidRPr="00027CC9">
        <w:trPr>
          <w:trHeight w:val="412"/>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shd w:val="clear" w:color="auto" w:fill="FFFFFF"/>
              <w:adjustRightInd w:val="0"/>
              <w:jc w:val="both"/>
            </w:pPr>
          </w:p>
        </w:tc>
        <w:tc>
          <w:tcPr>
            <w:tcW w:w="5387" w:type="dxa"/>
          </w:tcPr>
          <w:p w:rsidR="00DB2709" w:rsidRPr="00027CC9" w:rsidRDefault="00DB2709" w:rsidP="008677F7">
            <w:pPr>
              <w:pStyle w:val="ListParagraph1"/>
              <w:numPr>
                <w:ilvl w:val="2"/>
                <w:numId w:val="34"/>
              </w:numPr>
              <w:spacing w:after="0" w:line="240" w:lineRule="auto"/>
              <w:ind w:left="0" w:firstLine="34"/>
              <w:jc w:val="both"/>
              <w:rPr>
                <w:rFonts w:ascii="Times New Roman" w:hAnsi="Times New Roman" w:cs="Times New Roman"/>
                <w:sz w:val="24"/>
                <w:szCs w:val="24"/>
              </w:rPr>
            </w:pPr>
            <w:r w:rsidRPr="00027CC9">
              <w:rPr>
                <w:rFonts w:ascii="Times New Roman" w:hAnsi="Times New Roman" w:cs="Times New Roman"/>
                <w:sz w:val="24"/>
                <w:szCs w:val="24"/>
              </w:rPr>
              <w:t>федеральный (международный) уровень</w:t>
            </w:r>
          </w:p>
        </w:tc>
        <w:tc>
          <w:tcPr>
            <w:tcW w:w="957" w:type="dxa"/>
          </w:tcPr>
          <w:p w:rsidR="00DB2709" w:rsidRPr="00027CC9" w:rsidRDefault="00DB2709" w:rsidP="00890EEA">
            <w:pPr>
              <w:jc w:val="center"/>
            </w:pPr>
            <w:r w:rsidRPr="00027CC9">
              <w:t>15/20</w:t>
            </w:r>
          </w:p>
        </w:tc>
      </w:tr>
      <w:tr w:rsidR="00DB2709" w:rsidRPr="00027CC9">
        <w:trPr>
          <w:trHeight w:val="412"/>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shd w:val="clear" w:color="auto" w:fill="FFFFFF"/>
              <w:adjustRightInd w:val="0"/>
              <w:jc w:val="both"/>
            </w:pPr>
          </w:p>
        </w:tc>
        <w:tc>
          <w:tcPr>
            <w:tcW w:w="5387" w:type="dxa"/>
          </w:tcPr>
          <w:p w:rsidR="00DB2709" w:rsidRPr="00027CC9" w:rsidRDefault="00DB2709" w:rsidP="008677F7">
            <w:pPr>
              <w:numPr>
                <w:ilvl w:val="1"/>
                <w:numId w:val="34"/>
              </w:numPr>
              <w:shd w:val="clear" w:color="auto" w:fill="FFFFFF"/>
              <w:adjustRightInd w:val="0"/>
              <w:ind w:left="0" w:firstLine="0"/>
            </w:pPr>
            <w:r w:rsidRPr="00027CC9">
              <w:t xml:space="preserve">Информирование общественности о работе образовательного учреждения (в сети </w:t>
            </w:r>
            <w:r w:rsidRPr="00027CC9">
              <w:rPr>
                <w:lang w:val="en-US"/>
              </w:rPr>
              <w:t>Internet</w:t>
            </w:r>
            <w:r w:rsidRPr="00027CC9">
              <w:t xml:space="preserve"> на образовательных форумах, в районной газете) </w:t>
            </w:r>
            <w:r w:rsidRPr="00027CC9">
              <w:rPr>
                <w:b/>
                <w:bCs/>
                <w:i/>
                <w:iCs/>
              </w:rPr>
              <w:t>(при указании места расположения  и предъявлении копии)</w:t>
            </w:r>
          </w:p>
        </w:tc>
        <w:tc>
          <w:tcPr>
            <w:tcW w:w="957" w:type="dxa"/>
          </w:tcPr>
          <w:p w:rsidR="00DB2709" w:rsidRPr="00027CC9" w:rsidRDefault="00DB2709" w:rsidP="00890EEA">
            <w:pPr>
              <w:jc w:val="center"/>
            </w:pPr>
            <w:r w:rsidRPr="00027CC9">
              <w:t>5</w:t>
            </w:r>
          </w:p>
        </w:tc>
      </w:tr>
      <w:tr w:rsidR="00DB2709" w:rsidRPr="00027CC9">
        <w:trPr>
          <w:trHeight w:val="412"/>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shd w:val="clear" w:color="auto" w:fill="FFFFFF"/>
              <w:adjustRightInd w:val="0"/>
              <w:jc w:val="both"/>
            </w:pPr>
          </w:p>
        </w:tc>
        <w:tc>
          <w:tcPr>
            <w:tcW w:w="5387" w:type="dxa"/>
          </w:tcPr>
          <w:p w:rsidR="00DB2709" w:rsidRPr="00027CC9" w:rsidRDefault="00DB2709" w:rsidP="008677F7">
            <w:pPr>
              <w:numPr>
                <w:ilvl w:val="1"/>
                <w:numId w:val="34"/>
              </w:numPr>
              <w:shd w:val="clear" w:color="auto" w:fill="FFFFFF"/>
              <w:adjustRightInd w:val="0"/>
              <w:ind w:left="0" w:firstLine="0"/>
            </w:pPr>
            <w:r w:rsidRPr="00027CC9">
              <w:t xml:space="preserve">Сотрудничество с другими учреждениями (школа, музей, музыкальная школа, детские сады) </w:t>
            </w:r>
            <w:r w:rsidRPr="00027CC9">
              <w:rPr>
                <w:b/>
                <w:bCs/>
                <w:i/>
                <w:iCs/>
              </w:rPr>
              <w:t>(проведение совместных мероприятий, акций и пр.)</w:t>
            </w:r>
          </w:p>
        </w:tc>
        <w:tc>
          <w:tcPr>
            <w:tcW w:w="957" w:type="dxa"/>
          </w:tcPr>
          <w:p w:rsidR="00DB2709" w:rsidRPr="00027CC9" w:rsidRDefault="00DB2709" w:rsidP="00890EEA">
            <w:pPr>
              <w:jc w:val="center"/>
            </w:pPr>
            <w:r w:rsidRPr="00027CC9">
              <w:t>5</w:t>
            </w:r>
          </w:p>
        </w:tc>
      </w:tr>
      <w:tr w:rsidR="00DB2709" w:rsidRPr="00027CC9">
        <w:trPr>
          <w:trHeight w:val="412"/>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shd w:val="clear" w:color="auto" w:fill="FFFFFF"/>
              <w:adjustRightInd w:val="0"/>
              <w:jc w:val="both"/>
            </w:pPr>
          </w:p>
        </w:tc>
        <w:tc>
          <w:tcPr>
            <w:tcW w:w="5387" w:type="dxa"/>
          </w:tcPr>
          <w:p w:rsidR="00DB2709" w:rsidRPr="00027CC9" w:rsidRDefault="00DB2709" w:rsidP="008677F7">
            <w:pPr>
              <w:numPr>
                <w:ilvl w:val="1"/>
                <w:numId w:val="34"/>
              </w:numPr>
              <w:shd w:val="clear" w:color="auto" w:fill="FFFFFF"/>
              <w:adjustRightInd w:val="0"/>
              <w:ind w:left="0" w:firstLine="0"/>
            </w:pPr>
            <w:r w:rsidRPr="00027CC9">
              <w:t xml:space="preserve">Организация и проведение мероприятий с участием родительской общественности (с использованием инновационных форм и технологий) </w:t>
            </w:r>
            <w:r w:rsidRPr="00027CC9">
              <w:rPr>
                <w:b/>
                <w:bCs/>
                <w:i/>
                <w:iCs/>
              </w:rPr>
              <w:t>(при предъявлении плана,  конспекта мероприятия, фото-отчета)</w:t>
            </w:r>
          </w:p>
        </w:tc>
        <w:tc>
          <w:tcPr>
            <w:tcW w:w="957" w:type="dxa"/>
          </w:tcPr>
          <w:p w:rsidR="00DB2709" w:rsidRPr="00027CC9" w:rsidRDefault="00DB2709" w:rsidP="00890EEA">
            <w:pPr>
              <w:jc w:val="center"/>
            </w:pPr>
            <w:r w:rsidRPr="00027CC9">
              <w:t>10</w:t>
            </w:r>
          </w:p>
        </w:tc>
      </w:tr>
      <w:tr w:rsidR="00DB2709" w:rsidRPr="00027CC9">
        <w:trPr>
          <w:trHeight w:val="552"/>
          <w:jc w:val="center"/>
        </w:trPr>
        <w:tc>
          <w:tcPr>
            <w:tcW w:w="463" w:type="dxa"/>
            <w:vMerge w:val="restart"/>
          </w:tcPr>
          <w:p w:rsidR="00DB2709" w:rsidRPr="00027CC9" w:rsidRDefault="00DB2709" w:rsidP="00890EEA">
            <w:pPr>
              <w:jc w:val="center"/>
            </w:pPr>
            <w:r w:rsidRPr="00027CC9">
              <w:t>4</w:t>
            </w:r>
          </w:p>
        </w:tc>
        <w:tc>
          <w:tcPr>
            <w:tcW w:w="3047" w:type="dxa"/>
            <w:vMerge w:val="restart"/>
          </w:tcPr>
          <w:p w:rsidR="00DB2709" w:rsidRPr="00027CC9" w:rsidRDefault="00DB2709" w:rsidP="00890EEA">
            <w:pPr>
              <w:shd w:val="clear" w:color="auto" w:fill="FFFFFF"/>
              <w:adjustRightInd w:val="0"/>
              <w:jc w:val="both"/>
            </w:pPr>
            <w:r w:rsidRPr="00027CC9">
              <w:t xml:space="preserve"> Обобщение и распространение опыта работы</w:t>
            </w:r>
          </w:p>
        </w:tc>
        <w:tc>
          <w:tcPr>
            <w:tcW w:w="5387" w:type="dxa"/>
          </w:tcPr>
          <w:p w:rsidR="00DB2709" w:rsidRPr="00027CC9" w:rsidRDefault="00DB2709" w:rsidP="00890EEA">
            <w:pPr>
              <w:shd w:val="clear" w:color="auto" w:fill="FFFFFF"/>
              <w:adjustRightInd w:val="0"/>
              <w:jc w:val="both"/>
            </w:pPr>
            <w:r w:rsidRPr="00027CC9">
              <w:t xml:space="preserve">4.1. Статьи в методических и педагогических изданиях </w:t>
            </w:r>
            <w:r w:rsidRPr="00027CC9">
              <w:rPr>
                <w:b/>
                <w:bCs/>
                <w:i/>
                <w:iCs/>
              </w:rPr>
              <w:t>(при предъявлении копии)</w:t>
            </w:r>
          </w:p>
          <w:p w:rsidR="00DB2709" w:rsidRPr="00027CC9" w:rsidRDefault="00DB2709" w:rsidP="00890EEA">
            <w:pPr>
              <w:shd w:val="clear" w:color="auto" w:fill="FFFFFF"/>
              <w:adjustRightInd w:val="0"/>
              <w:jc w:val="both"/>
            </w:pPr>
            <w:r w:rsidRPr="00027CC9">
              <w:t>4.1.1. на уровне района</w:t>
            </w:r>
          </w:p>
        </w:tc>
        <w:tc>
          <w:tcPr>
            <w:tcW w:w="957" w:type="dxa"/>
          </w:tcPr>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r w:rsidRPr="00027CC9">
              <w:t>5</w:t>
            </w:r>
          </w:p>
        </w:tc>
      </w:tr>
      <w:tr w:rsidR="00DB2709" w:rsidRPr="00027CC9">
        <w:trPr>
          <w:trHeight w:val="284"/>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shd w:val="clear" w:color="auto" w:fill="FFFFFF"/>
              <w:adjustRightInd w:val="0"/>
              <w:jc w:val="both"/>
            </w:pPr>
          </w:p>
        </w:tc>
        <w:tc>
          <w:tcPr>
            <w:tcW w:w="5387" w:type="dxa"/>
          </w:tcPr>
          <w:p w:rsidR="00DB2709" w:rsidRPr="00027CC9" w:rsidRDefault="00DB2709" w:rsidP="00890EEA">
            <w:pPr>
              <w:shd w:val="clear" w:color="auto" w:fill="FFFFFF"/>
              <w:adjustRightInd w:val="0"/>
              <w:jc w:val="both"/>
            </w:pPr>
            <w:r w:rsidRPr="00027CC9">
              <w:t>4.1.2. на уровне края</w:t>
            </w:r>
          </w:p>
        </w:tc>
        <w:tc>
          <w:tcPr>
            <w:tcW w:w="957" w:type="dxa"/>
          </w:tcPr>
          <w:p w:rsidR="00DB2709" w:rsidRPr="00027CC9" w:rsidRDefault="00DB2709" w:rsidP="00890EEA">
            <w:pPr>
              <w:jc w:val="center"/>
            </w:pPr>
            <w:r w:rsidRPr="00027CC9">
              <w:t>10</w:t>
            </w:r>
          </w:p>
        </w:tc>
      </w:tr>
      <w:tr w:rsidR="00DB2709" w:rsidRPr="00027CC9">
        <w:trPr>
          <w:trHeight w:val="287"/>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shd w:val="clear" w:color="auto" w:fill="FFFFFF"/>
              <w:adjustRightInd w:val="0"/>
              <w:jc w:val="both"/>
            </w:pPr>
          </w:p>
        </w:tc>
        <w:tc>
          <w:tcPr>
            <w:tcW w:w="5387" w:type="dxa"/>
          </w:tcPr>
          <w:p w:rsidR="00DB2709" w:rsidRPr="00027CC9" w:rsidRDefault="00DB2709" w:rsidP="00890EEA">
            <w:pPr>
              <w:shd w:val="clear" w:color="auto" w:fill="FFFFFF"/>
              <w:adjustRightInd w:val="0"/>
              <w:jc w:val="both"/>
            </w:pPr>
            <w:r w:rsidRPr="00027CC9">
              <w:t>4.1.3. на федеральном (международном) уровне</w:t>
            </w:r>
          </w:p>
        </w:tc>
        <w:tc>
          <w:tcPr>
            <w:tcW w:w="957" w:type="dxa"/>
          </w:tcPr>
          <w:p w:rsidR="00DB2709" w:rsidRPr="00027CC9" w:rsidRDefault="00DB2709" w:rsidP="00890EEA">
            <w:pPr>
              <w:jc w:val="center"/>
            </w:pPr>
            <w:r w:rsidRPr="00027CC9">
              <w:t>15</w:t>
            </w:r>
          </w:p>
        </w:tc>
      </w:tr>
      <w:tr w:rsidR="00DB2709" w:rsidRPr="00027CC9">
        <w:trPr>
          <w:trHeight w:val="551"/>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shd w:val="clear" w:color="auto" w:fill="FFFFFF"/>
              <w:adjustRightInd w:val="0"/>
              <w:jc w:val="both"/>
            </w:pPr>
          </w:p>
        </w:tc>
        <w:tc>
          <w:tcPr>
            <w:tcW w:w="5387" w:type="dxa"/>
          </w:tcPr>
          <w:p w:rsidR="00DB2709" w:rsidRPr="00027CC9" w:rsidRDefault="00DB2709" w:rsidP="00890EEA">
            <w:pPr>
              <w:shd w:val="clear" w:color="auto" w:fill="FFFFFF"/>
              <w:adjustRightInd w:val="0"/>
              <w:jc w:val="both"/>
            </w:pPr>
            <w:r w:rsidRPr="00027CC9">
              <w:t xml:space="preserve">4.1.4. персональное информационное пространство педагога (обновление странички на сайте ДОУ не реже 1 раза в месяц) </w:t>
            </w:r>
            <w:r w:rsidRPr="00027CC9">
              <w:rPr>
                <w:b/>
                <w:bCs/>
                <w:i/>
                <w:iCs/>
              </w:rPr>
              <w:t xml:space="preserve">(при предъявлении копии </w:t>
            </w:r>
            <w:r w:rsidRPr="00027CC9">
              <w:rPr>
                <w:b/>
                <w:bCs/>
                <w:i/>
                <w:iCs/>
                <w:lang w:val="en-US"/>
              </w:rPr>
              <w:t>Internet</w:t>
            </w:r>
            <w:r w:rsidRPr="00027CC9">
              <w:rPr>
                <w:b/>
                <w:bCs/>
                <w:i/>
                <w:iCs/>
              </w:rPr>
              <w:t>-страницы)</w:t>
            </w:r>
          </w:p>
        </w:tc>
        <w:tc>
          <w:tcPr>
            <w:tcW w:w="957" w:type="dxa"/>
          </w:tcPr>
          <w:p w:rsidR="00DB2709" w:rsidRPr="00027CC9" w:rsidRDefault="00DB2709" w:rsidP="00890EEA">
            <w:pPr>
              <w:jc w:val="center"/>
            </w:pPr>
            <w:r w:rsidRPr="00027CC9">
              <w:t>5</w:t>
            </w:r>
          </w:p>
        </w:tc>
      </w:tr>
      <w:tr w:rsidR="00DB2709" w:rsidRPr="00027CC9">
        <w:trPr>
          <w:trHeight w:val="637"/>
          <w:jc w:val="center"/>
        </w:trPr>
        <w:tc>
          <w:tcPr>
            <w:tcW w:w="463" w:type="dxa"/>
            <w:vMerge/>
          </w:tcPr>
          <w:p w:rsidR="00DB2709" w:rsidRPr="00027CC9" w:rsidRDefault="00DB2709" w:rsidP="00890EEA">
            <w:pPr>
              <w:jc w:val="center"/>
            </w:pPr>
          </w:p>
        </w:tc>
        <w:tc>
          <w:tcPr>
            <w:tcW w:w="3047" w:type="dxa"/>
            <w:vMerge/>
          </w:tcPr>
          <w:p w:rsidR="00DB2709" w:rsidRPr="00027CC9" w:rsidRDefault="00DB2709" w:rsidP="00890EEA">
            <w:pPr>
              <w:shd w:val="clear" w:color="auto" w:fill="FFFFFF"/>
              <w:adjustRightInd w:val="0"/>
              <w:jc w:val="both"/>
            </w:pPr>
          </w:p>
        </w:tc>
        <w:tc>
          <w:tcPr>
            <w:tcW w:w="5387" w:type="dxa"/>
          </w:tcPr>
          <w:p w:rsidR="00DB2709" w:rsidRPr="00027CC9" w:rsidRDefault="00DB2709" w:rsidP="00890EEA">
            <w:pPr>
              <w:shd w:val="clear" w:color="auto" w:fill="FFFFFF"/>
              <w:adjustRightInd w:val="0"/>
              <w:jc w:val="both"/>
            </w:pPr>
            <w:r w:rsidRPr="00027CC9">
              <w:t xml:space="preserve">4.2. Размещение опыта работы в районном, краевом банке данных </w:t>
            </w:r>
            <w:r w:rsidRPr="00027CC9">
              <w:rPr>
                <w:b/>
                <w:bCs/>
                <w:i/>
                <w:iCs/>
              </w:rPr>
              <w:t>(при наличии сертификата)</w:t>
            </w:r>
          </w:p>
        </w:tc>
        <w:tc>
          <w:tcPr>
            <w:tcW w:w="957" w:type="dxa"/>
          </w:tcPr>
          <w:p w:rsidR="00DB2709" w:rsidRPr="00027CC9" w:rsidRDefault="00DB2709" w:rsidP="00890EEA">
            <w:pPr>
              <w:jc w:val="center"/>
            </w:pPr>
            <w:r w:rsidRPr="00027CC9">
              <w:t>20</w:t>
            </w:r>
          </w:p>
        </w:tc>
      </w:tr>
      <w:tr w:rsidR="00DB2709" w:rsidRPr="00027CC9">
        <w:trPr>
          <w:jc w:val="center"/>
        </w:trPr>
        <w:tc>
          <w:tcPr>
            <w:tcW w:w="463" w:type="dxa"/>
          </w:tcPr>
          <w:p w:rsidR="00DB2709" w:rsidRPr="00027CC9" w:rsidRDefault="00DB2709" w:rsidP="00890EEA">
            <w:pPr>
              <w:jc w:val="center"/>
            </w:pPr>
            <w:r w:rsidRPr="00027CC9">
              <w:t>5</w:t>
            </w:r>
          </w:p>
        </w:tc>
        <w:tc>
          <w:tcPr>
            <w:tcW w:w="3047" w:type="dxa"/>
          </w:tcPr>
          <w:p w:rsidR="00DB2709" w:rsidRPr="00027CC9" w:rsidRDefault="00DB2709" w:rsidP="00890EEA">
            <w:pPr>
              <w:shd w:val="clear" w:color="auto" w:fill="FFFFFF"/>
              <w:adjustRightInd w:val="0"/>
              <w:jc w:val="both"/>
            </w:pPr>
            <w:r w:rsidRPr="00027CC9">
              <w:t xml:space="preserve">Организация проектной деятельности </w:t>
            </w:r>
          </w:p>
        </w:tc>
        <w:tc>
          <w:tcPr>
            <w:tcW w:w="5387" w:type="dxa"/>
          </w:tcPr>
          <w:p w:rsidR="00DB2709" w:rsidRPr="00027CC9" w:rsidRDefault="00DB2709" w:rsidP="00890EEA">
            <w:pPr>
              <w:shd w:val="clear" w:color="auto" w:fill="FFFFFF"/>
              <w:adjustRightInd w:val="0"/>
              <w:jc w:val="both"/>
            </w:pPr>
            <w:r w:rsidRPr="00027CC9">
              <w:t>Предъявление проекта и результатов его реализации</w:t>
            </w:r>
          </w:p>
        </w:tc>
        <w:tc>
          <w:tcPr>
            <w:tcW w:w="957" w:type="dxa"/>
          </w:tcPr>
          <w:p w:rsidR="00DB2709" w:rsidRPr="00027CC9" w:rsidRDefault="00DB2709" w:rsidP="00890EEA">
            <w:pPr>
              <w:jc w:val="center"/>
            </w:pPr>
            <w:r w:rsidRPr="00027CC9">
              <w:t>5</w:t>
            </w:r>
          </w:p>
        </w:tc>
      </w:tr>
      <w:tr w:rsidR="00DB2709" w:rsidRPr="00027CC9">
        <w:trPr>
          <w:trHeight w:val="697"/>
          <w:jc w:val="center"/>
        </w:trPr>
        <w:tc>
          <w:tcPr>
            <w:tcW w:w="463" w:type="dxa"/>
          </w:tcPr>
          <w:p w:rsidR="00DB2709" w:rsidRPr="00027CC9" w:rsidRDefault="00DB2709" w:rsidP="00890EEA">
            <w:pPr>
              <w:jc w:val="center"/>
            </w:pPr>
            <w:r w:rsidRPr="00027CC9">
              <w:t>6</w:t>
            </w:r>
          </w:p>
          <w:p w:rsidR="00DB2709" w:rsidRPr="00027CC9" w:rsidRDefault="00DB2709" w:rsidP="00890EEA">
            <w:pPr>
              <w:jc w:val="center"/>
            </w:pPr>
          </w:p>
        </w:tc>
        <w:tc>
          <w:tcPr>
            <w:tcW w:w="3047" w:type="dxa"/>
          </w:tcPr>
          <w:p w:rsidR="00DB2709" w:rsidRPr="00027CC9" w:rsidRDefault="00DB2709" w:rsidP="00890EEA">
            <w:pPr>
              <w:jc w:val="both"/>
            </w:pPr>
            <w:r w:rsidRPr="00027CC9">
              <w:t>Работа с родителями</w:t>
            </w:r>
          </w:p>
          <w:p w:rsidR="00DB2709" w:rsidRPr="00027CC9" w:rsidRDefault="00DB2709" w:rsidP="00890EEA">
            <w:pPr>
              <w:jc w:val="both"/>
            </w:pPr>
          </w:p>
        </w:tc>
        <w:tc>
          <w:tcPr>
            <w:tcW w:w="5387" w:type="dxa"/>
          </w:tcPr>
          <w:p w:rsidR="00DB2709" w:rsidRPr="00027CC9" w:rsidRDefault="00DB2709" w:rsidP="00890EEA">
            <w:r w:rsidRPr="00027CC9">
              <w:t xml:space="preserve">Отсутствие  родительской задолженности по оплате за детский сад </w:t>
            </w:r>
            <w:r w:rsidRPr="00027CC9">
              <w:rPr>
                <w:b/>
                <w:bCs/>
                <w:i/>
                <w:iCs/>
              </w:rPr>
              <w:t>(по согласованию с заведующим ДОУ)</w:t>
            </w:r>
          </w:p>
        </w:tc>
        <w:tc>
          <w:tcPr>
            <w:tcW w:w="957" w:type="dxa"/>
          </w:tcPr>
          <w:p w:rsidR="00DB2709" w:rsidRPr="00027CC9" w:rsidRDefault="00DB2709" w:rsidP="00890EEA">
            <w:pPr>
              <w:jc w:val="center"/>
            </w:pPr>
            <w:r>
              <w:t>5</w:t>
            </w:r>
          </w:p>
        </w:tc>
      </w:tr>
      <w:tr w:rsidR="00DB2709" w:rsidRPr="00027CC9">
        <w:trPr>
          <w:trHeight w:val="688"/>
          <w:jc w:val="center"/>
        </w:trPr>
        <w:tc>
          <w:tcPr>
            <w:tcW w:w="0" w:type="auto"/>
            <w:vAlign w:val="center"/>
          </w:tcPr>
          <w:p w:rsidR="00DB2709" w:rsidRPr="00027CC9" w:rsidRDefault="00DB2709" w:rsidP="00890EEA">
            <w:r w:rsidRPr="00027CC9">
              <w:t>7</w:t>
            </w:r>
          </w:p>
        </w:tc>
        <w:tc>
          <w:tcPr>
            <w:tcW w:w="3047" w:type="dxa"/>
          </w:tcPr>
          <w:p w:rsidR="00DB2709" w:rsidRPr="00027CC9" w:rsidRDefault="00DB2709" w:rsidP="00890EEA">
            <w:pPr>
              <w:shd w:val="clear" w:color="auto" w:fill="FFFFFF"/>
              <w:adjustRightInd w:val="0"/>
              <w:jc w:val="both"/>
            </w:pPr>
            <w:r w:rsidRPr="00027CC9">
              <w:t>Активное участие в общих мероприятиях учреждения</w:t>
            </w:r>
          </w:p>
        </w:tc>
        <w:tc>
          <w:tcPr>
            <w:tcW w:w="5387" w:type="dxa"/>
          </w:tcPr>
          <w:p w:rsidR="00DB2709" w:rsidRPr="00027CC9" w:rsidRDefault="00DB2709" w:rsidP="00890EEA">
            <w:pPr>
              <w:shd w:val="clear" w:color="auto" w:fill="FFFFFF"/>
              <w:adjustRightInd w:val="0"/>
              <w:jc w:val="both"/>
            </w:pPr>
            <w:r w:rsidRPr="00027CC9">
              <w:t>Участие в детских праздниках, развлечениях, конкурсах и других мероприятиях; участие в ремонтных работах помещений, благоустройстве территории</w:t>
            </w:r>
          </w:p>
        </w:tc>
        <w:tc>
          <w:tcPr>
            <w:tcW w:w="957" w:type="dxa"/>
          </w:tcPr>
          <w:p w:rsidR="00DB2709" w:rsidRPr="00027CC9" w:rsidRDefault="00DB2709" w:rsidP="00890EEA">
            <w:pPr>
              <w:jc w:val="center"/>
            </w:pPr>
            <w:r w:rsidRPr="00027CC9">
              <w:t>5</w:t>
            </w:r>
          </w:p>
        </w:tc>
      </w:tr>
    </w:tbl>
    <w:p w:rsidR="00DB2709" w:rsidRPr="00027CC9" w:rsidRDefault="00DB2709" w:rsidP="008677F7">
      <w:pPr>
        <w:jc w:val="both"/>
      </w:pPr>
      <w:r w:rsidRPr="00027CC9">
        <w:t>Максимальное количество баллов:  70</w:t>
      </w:r>
    </w:p>
    <w:p w:rsidR="00DB2709" w:rsidRPr="00027CC9" w:rsidRDefault="00DB2709" w:rsidP="008677F7">
      <w:pPr>
        <w:pStyle w:val="ListParagraph1"/>
        <w:spacing w:after="0" w:line="240" w:lineRule="auto"/>
        <w:ind w:left="0"/>
        <w:jc w:val="center"/>
        <w:outlineLvl w:val="0"/>
        <w:rPr>
          <w:rFonts w:ascii="Times New Roman" w:hAnsi="Times New Roman" w:cs="Times New Roman"/>
          <w:sz w:val="24"/>
          <w:szCs w:val="24"/>
        </w:rPr>
      </w:pPr>
    </w:p>
    <w:p w:rsidR="00DB2709" w:rsidRPr="00027CC9" w:rsidRDefault="00DB2709" w:rsidP="008677F7">
      <w:pPr>
        <w:pStyle w:val="ListParagraph1"/>
        <w:spacing w:after="0" w:line="240" w:lineRule="auto"/>
        <w:ind w:left="0"/>
        <w:jc w:val="center"/>
        <w:outlineLvl w:val="0"/>
        <w:rPr>
          <w:rFonts w:ascii="Times New Roman" w:hAnsi="Times New Roman" w:cs="Times New Roman"/>
          <w:sz w:val="24"/>
          <w:szCs w:val="24"/>
        </w:rPr>
      </w:pPr>
      <w:r w:rsidRPr="00027CC9">
        <w:rPr>
          <w:rFonts w:ascii="Times New Roman" w:hAnsi="Times New Roman" w:cs="Times New Roman"/>
          <w:sz w:val="24"/>
          <w:szCs w:val="24"/>
        </w:rPr>
        <w:t>Критерии оценки результативности профессиональной деятельности воспитателя</w:t>
      </w:r>
    </w:p>
    <w:p w:rsidR="00DB2709" w:rsidRPr="00027CC9" w:rsidRDefault="00DB2709" w:rsidP="008677F7">
      <w:pPr>
        <w:pStyle w:val="ListParagraph1"/>
        <w:spacing w:after="0" w:line="240" w:lineRule="auto"/>
        <w:ind w:left="0"/>
        <w:outlineLvl w:val="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
        <w:gridCol w:w="2895"/>
        <w:gridCol w:w="5103"/>
        <w:gridCol w:w="958"/>
      </w:tblGrid>
      <w:tr w:rsidR="00DB2709" w:rsidRPr="00027CC9">
        <w:trPr>
          <w:jc w:val="center"/>
        </w:trPr>
        <w:tc>
          <w:tcPr>
            <w:tcW w:w="474" w:type="dxa"/>
          </w:tcPr>
          <w:p w:rsidR="00DB2709" w:rsidRPr="00027CC9" w:rsidRDefault="00DB2709" w:rsidP="00890EEA">
            <w:pPr>
              <w:jc w:val="center"/>
            </w:pPr>
            <w:r w:rsidRPr="00027CC9">
              <w:rPr>
                <w:b/>
                <w:bCs/>
              </w:rPr>
              <w:t>№</w:t>
            </w:r>
          </w:p>
        </w:tc>
        <w:tc>
          <w:tcPr>
            <w:tcW w:w="2895" w:type="dxa"/>
          </w:tcPr>
          <w:p w:rsidR="00DB2709" w:rsidRPr="00027CC9" w:rsidRDefault="00DB2709" w:rsidP="00890EEA">
            <w:pPr>
              <w:jc w:val="center"/>
              <w:rPr>
                <w:b/>
                <w:bCs/>
              </w:rPr>
            </w:pPr>
            <w:r w:rsidRPr="00027CC9">
              <w:rPr>
                <w:b/>
                <w:bCs/>
              </w:rPr>
              <w:t>Критерии</w:t>
            </w:r>
          </w:p>
        </w:tc>
        <w:tc>
          <w:tcPr>
            <w:tcW w:w="5103" w:type="dxa"/>
          </w:tcPr>
          <w:p w:rsidR="00DB2709" w:rsidRPr="00027CC9" w:rsidRDefault="00DB2709" w:rsidP="00890EEA">
            <w:pPr>
              <w:jc w:val="center"/>
              <w:rPr>
                <w:b/>
                <w:bCs/>
              </w:rPr>
            </w:pPr>
            <w:r w:rsidRPr="00027CC9">
              <w:rPr>
                <w:b/>
                <w:bCs/>
              </w:rPr>
              <w:t>Показатели</w:t>
            </w:r>
          </w:p>
        </w:tc>
        <w:tc>
          <w:tcPr>
            <w:tcW w:w="958" w:type="dxa"/>
          </w:tcPr>
          <w:p w:rsidR="00DB2709" w:rsidRPr="00027CC9" w:rsidRDefault="00DB2709" w:rsidP="00890EEA">
            <w:pPr>
              <w:jc w:val="center"/>
              <w:rPr>
                <w:b/>
                <w:bCs/>
              </w:rPr>
            </w:pPr>
            <w:r w:rsidRPr="00027CC9">
              <w:rPr>
                <w:b/>
                <w:bCs/>
              </w:rPr>
              <w:t>Баллы</w:t>
            </w:r>
          </w:p>
        </w:tc>
      </w:tr>
      <w:tr w:rsidR="00DB2709" w:rsidRPr="00027CC9">
        <w:trPr>
          <w:trHeight w:val="1196"/>
          <w:jc w:val="center"/>
        </w:trPr>
        <w:tc>
          <w:tcPr>
            <w:tcW w:w="474" w:type="dxa"/>
            <w:vMerge w:val="restart"/>
          </w:tcPr>
          <w:p w:rsidR="00DB2709" w:rsidRPr="00027CC9" w:rsidRDefault="00DB2709" w:rsidP="00890EEA">
            <w:pPr>
              <w:jc w:val="center"/>
            </w:pPr>
            <w:r w:rsidRPr="00027CC9">
              <w:t>1</w:t>
            </w:r>
          </w:p>
        </w:tc>
        <w:tc>
          <w:tcPr>
            <w:tcW w:w="2895" w:type="dxa"/>
            <w:vMerge w:val="restart"/>
          </w:tcPr>
          <w:p w:rsidR="00DB2709" w:rsidRPr="00027CC9" w:rsidRDefault="00DB2709" w:rsidP="00890EEA">
            <w:pPr>
              <w:jc w:val="both"/>
            </w:pPr>
            <w:r w:rsidRPr="00027CC9">
              <w:t>Результативность образовательной деятельности</w:t>
            </w:r>
          </w:p>
        </w:tc>
        <w:tc>
          <w:tcPr>
            <w:tcW w:w="5103" w:type="dxa"/>
          </w:tcPr>
          <w:p w:rsidR="00DB2709" w:rsidRPr="00027CC9" w:rsidRDefault="00DB2709" w:rsidP="00890EEA">
            <w:pPr>
              <w:jc w:val="both"/>
            </w:pPr>
            <w:r w:rsidRPr="00027CC9">
              <w:t xml:space="preserve">1.1.Положительная динамика мониторинга развития детей и уровня усвоения образовательной программы </w:t>
            </w:r>
            <w:r w:rsidRPr="00027CC9">
              <w:rPr>
                <w:b/>
                <w:bCs/>
                <w:i/>
                <w:iCs/>
              </w:rPr>
              <w:t>(контрольные срезы)</w:t>
            </w:r>
          </w:p>
        </w:tc>
        <w:tc>
          <w:tcPr>
            <w:tcW w:w="958" w:type="dxa"/>
          </w:tcPr>
          <w:p w:rsidR="00DB2709" w:rsidRPr="00027CC9" w:rsidRDefault="00DB2709" w:rsidP="00890EEA">
            <w:pPr>
              <w:jc w:val="center"/>
            </w:pPr>
            <w:r w:rsidRPr="00027CC9">
              <w:t xml:space="preserve">5 </w:t>
            </w:r>
          </w:p>
        </w:tc>
      </w:tr>
      <w:tr w:rsidR="00DB2709" w:rsidRPr="00027CC9">
        <w:trPr>
          <w:trHeight w:val="540"/>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90EEA">
            <w:r w:rsidRPr="00027CC9">
              <w:t>1.2.Отсутствие нарушений прав воспитанников, удовлетворённость родителей качеством  образовательной услуги, отсутствие жалоб</w:t>
            </w:r>
          </w:p>
        </w:tc>
        <w:tc>
          <w:tcPr>
            <w:tcW w:w="958" w:type="dxa"/>
          </w:tcPr>
          <w:p w:rsidR="00DB2709" w:rsidRPr="00027CC9" w:rsidRDefault="00DB2709" w:rsidP="00890EEA">
            <w:pPr>
              <w:jc w:val="center"/>
            </w:pPr>
            <w:r w:rsidRPr="00027CC9">
              <w:t>5</w:t>
            </w:r>
          </w:p>
        </w:tc>
      </w:tr>
      <w:tr w:rsidR="00DB2709" w:rsidRPr="00027CC9">
        <w:trPr>
          <w:trHeight w:val="460"/>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90EEA">
            <w:r w:rsidRPr="00027CC9">
              <w:t>1.3.Отсутствие травматизма воспитанников во время образовательного процесса.</w:t>
            </w:r>
          </w:p>
        </w:tc>
        <w:tc>
          <w:tcPr>
            <w:tcW w:w="958" w:type="dxa"/>
          </w:tcPr>
          <w:p w:rsidR="00DB2709" w:rsidRPr="00027CC9" w:rsidRDefault="00DB2709" w:rsidP="00890EEA">
            <w:pPr>
              <w:jc w:val="center"/>
            </w:pPr>
            <w:r w:rsidRPr="00027CC9">
              <w:t>5</w:t>
            </w:r>
          </w:p>
        </w:tc>
      </w:tr>
      <w:tr w:rsidR="00DB2709" w:rsidRPr="00027CC9">
        <w:trPr>
          <w:trHeight w:val="570"/>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90EEA">
            <w:r w:rsidRPr="00027CC9">
              <w:t>1.4.Ведение документации и своевременная сдача отчетов и информации.</w:t>
            </w:r>
          </w:p>
        </w:tc>
        <w:tc>
          <w:tcPr>
            <w:tcW w:w="958" w:type="dxa"/>
          </w:tcPr>
          <w:p w:rsidR="00DB2709" w:rsidRPr="00027CC9" w:rsidRDefault="00DB2709" w:rsidP="00890EEA">
            <w:pPr>
              <w:jc w:val="center"/>
            </w:pPr>
            <w:r w:rsidRPr="00027CC9">
              <w:t>5</w:t>
            </w:r>
          </w:p>
        </w:tc>
      </w:tr>
      <w:tr w:rsidR="00DB2709" w:rsidRPr="00027CC9">
        <w:trPr>
          <w:trHeight w:val="465"/>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90EEA">
            <w:r w:rsidRPr="00027CC9">
              <w:t>1.5.Создание (пополнение, изменение) развивающей предметно-пространственной среды в группе и на участке.</w:t>
            </w:r>
          </w:p>
        </w:tc>
        <w:tc>
          <w:tcPr>
            <w:tcW w:w="958" w:type="dxa"/>
          </w:tcPr>
          <w:p w:rsidR="00DB2709" w:rsidRPr="00027CC9" w:rsidRDefault="00DB2709" w:rsidP="00890EEA">
            <w:pPr>
              <w:jc w:val="center"/>
            </w:pPr>
            <w:r w:rsidRPr="00027CC9">
              <w:t>1-5</w:t>
            </w:r>
          </w:p>
        </w:tc>
      </w:tr>
      <w:tr w:rsidR="00DB2709" w:rsidRPr="00027CC9">
        <w:trPr>
          <w:trHeight w:val="429"/>
          <w:jc w:val="center"/>
        </w:trPr>
        <w:tc>
          <w:tcPr>
            <w:tcW w:w="474" w:type="dxa"/>
          </w:tcPr>
          <w:p w:rsidR="00DB2709" w:rsidRPr="00027CC9" w:rsidRDefault="00DB2709" w:rsidP="00890EEA">
            <w:pPr>
              <w:jc w:val="center"/>
            </w:pPr>
            <w:r w:rsidRPr="00027CC9">
              <w:t>2</w:t>
            </w:r>
          </w:p>
        </w:tc>
        <w:tc>
          <w:tcPr>
            <w:tcW w:w="2895" w:type="dxa"/>
          </w:tcPr>
          <w:p w:rsidR="00DB2709" w:rsidRPr="00027CC9" w:rsidRDefault="00DB2709" w:rsidP="00890EEA">
            <w:pPr>
              <w:jc w:val="both"/>
            </w:pPr>
            <w:r w:rsidRPr="00027CC9">
              <w:t>Посещаемость</w:t>
            </w:r>
          </w:p>
        </w:tc>
        <w:tc>
          <w:tcPr>
            <w:tcW w:w="5103" w:type="dxa"/>
          </w:tcPr>
          <w:p w:rsidR="00DB2709" w:rsidRPr="00027CC9" w:rsidRDefault="00DB2709" w:rsidP="00890EEA">
            <w:pPr>
              <w:jc w:val="both"/>
            </w:pPr>
            <w:r w:rsidRPr="00027CC9">
              <w:t xml:space="preserve">Коэффициент  посещаемости </w:t>
            </w:r>
            <w:r w:rsidRPr="00027CC9">
              <w:rPr>
                <w:b/>
                <w:bCs/>
                <w:i/>
                <w:iCs/>
              </w:rPr>
              <w:t>(коэффициент указывать обязательно)</w:t>
            </w:r>
            <w:r w:rsidRPr="00027CC9">
              <w:t>;</w:t>
            </w:r>
          </w:p>
          <w:p w:rsidR="00DB2709" w:rsidRPr="00027CC9" w:rsidRDefault="00DB2709" w:rsidP="00890EEA">
            <w:pPr>
              <w:jc w:val="both"/>
            </w:pPr>
            <w:r w:rsidRPr="00027CC9">
              <w:t>- 80% и более;</w:t>
            </w:r>
          </w:p>
          <w:p w:rsidR="00DB2709" w:rsidRPr="00027CC9" w:rsidRDefault="00DB2709" w:rsidP="00890EEA">
            <w:pPr>
              <w:jc w:val="both"/>
            </w:pPr>
            <w:r w:rsidRPr="00027CC9">
              <w:t>- 90% и более.</w:t>
            </w:r>
          </w:p>
        </w:tc>
        <w:tc>
          <w:tcPr>
            <w:tcW w:w="958" w:type="dxa"/>
          </w:tcPr>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r w:rsidRPr="00027CC9">
              <w:t>5</w:t>
            </w:r>
          </w:p>
          <w:p w:rsidR="00DB2709" w:rsidRPr="00027CC9" w:rsidRDefault="00DB2709" w:rsidP="00890EEA">
            <w:pPr>
              <w:jc w:val="center"/>
            </w:pPr>
            <w:r w:rsidRPr="00027CC9">
              <w:t xml:space="preserve">10 </w:t>
            </w:r>
          </w:p>
        </w:tc>
      </w:tr>
      <w:tr w:rsidR="00DB2709" w:rsidRPr="00027CC9">
        <w:trPr>
          <w:trHeight w:val="429"/>
          <w:jc w:val="center"/>
        </w:trPr>
        <w:tc>
          <w:tcPr>
            <w:tcW w:w="474" w:type="dxa"/>
            <w:vMerge w:val="restart"/>
          </w:tcPr>
          <w:p w:rsidR="00DB2709" w:rsidRPr="00027CC9" w:rsidRDefault="00DB2709" w:rsidP="00890EEA">
            <w:pPr>
              <w:jc w:val="center"/>
            </w:pPr>
            <w:r w:rsidRPr="00027CC9">
              <w:t>3</w:t>
            </w:r>
          </w:p>
        </w:tc>
        <w:tc>
          <w:tcPr>
            <w:tcW w:w="2895" w:type="dxa"/>
            <w:vMerge w:val="restart"/>
          </w:tcPr>
          <w:p w:rsidR="00DB2709" w:rsidRPr="00027CC9" w:rsidRDefault="00DB2709" w:rsidP="00890EEA">
            <w:pPr>
              <w:jc w:val="both"/>
            </w:pPr>
            <w:r w:rsidRPr="00027CC9">
              <w:t>Личный вклад в повышение авторитета и имиджа учреждения</w:t>
            </w:r>
          </w:p>
        </w:tc>
        <w:tc>
          <w:tcPr>
            <w:tcW w:w="5103" w:type="dxa"/>
          </w:tcPr>
          <w:p w:rsidR="00DB2709" w:rsidRPr="00027CC9" w:rsidRDefault="00DB2709" w:rsidP="008677F7">
            <w:pPr>
              <w:numPr>
                <w:ilvl w:val="1"/>
                <w:numId w:val="35"/>
              </w:numPr>
              <w:ind w:left="0" w:firstLine="0"/>
              <w:jc w:val="both"/>
            </w:pPr>
            <w:r w:rsidRPr="00027CC9">
              <w:t xml:space="preserve">Разработка  и внедрение авторских программ </w:t>
            </w:r>
            <w:r w:rsidRPr="00027CC9">
              <w:rPr>
                <w:b/>
                <w:bCs/>
                <w:i/>
                <w:iCs/>
              </w:rPr>
              <w:t>(при предъявлении разработок, промежуточных или итогов результатов)</w:t>
            </w:r>
          </w:p>
        </w:tc>
        <w:tc>
          <w:tcPr>
            <w:tcW w:w="958" w:type="dxa"/>
          </w:tcPr>
          <w:p w:rsidR="00DB2709" w:rsidRPr="00027CC9" w:rsidRDefault="00DB2709" w:rsidP="00890EEA">
            <w:pPr>
              <w:jc w:val="center"/>
            </w:pPr>
            <w:r w:rsidRPr="00027CC9">
              <w:t>10</w:t>
            </w:r>
          </w:p>
        </w:tc>
      </w:tr>
      <w:tr w:rsidR="00DB2709" w:rsidRPr="00027CC9">
        <w:trPr>
          <w:trHeight w:val="429"/>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677F7">
            <w:pPr>
              <w:pStyle w:val="ListParagraph1"/>
              <w:numPr>
                <w:ilvl w:val="1"/>
                <w:numId w:val="35"/>
              </w:numPr>
              <w:spacing w:after="0" w:line="240" w:lineRule="auto"/>
              <w:ind w:left="0" w:firstLine="0"/>
              <w:jc w:val="both"/>
              <w:rPr>
                <w:rFonts w:ascii="Times New Roman" w:hAnsi="Times New Roman" w:cs="Times New Roman"/>
                <w:sz w:val="24"/>
                <w:szCs w:val="24"/>
              </w:rPr>
            </w:pPr>
            <w:r w:rsidRPr="00027CC9">
              <w:rPr>
                <w:rFonts w:ascii="Times New Roman" w:hAnsi="Times New Roman" w:cs="Times New Roman"/>
                <w:sz w:val="24"/>
                <w:szCs w:val="24"/>
              </w:rPr>
              <w:t xml:space="preserve">Выступления на конференциях, круглых столах, педагогических советах </w:t>
            </w:r>
            <w:r w:rsidRPr="00027CC9">
              <w:rPr>
                <w:rFonts w:ascii="Times New Roman" w:hAnsi="Times New Roman" w:cs="Times New Roman"/>
                <w:b/>
                <w:bCs/>
                <w:i/>
                <w:iCs/>
                <w:sz w:val="24"/>
                <w:szCs w:val="24"/>
              </w:rPr>
              <w:t>(при предъявлении текста выступления)</w:t>
            </w:r>
            <w:r w:rsidRPr="00027CC9">
              <w:rPr>
                <w:rFonts w:ascii="Times New Roman" w:hAnsi="Times New Roman" w:cs="Times New Roman"/>
                <w:sz w:val="24"/>
                <w:szCs w:val="24"/>
              </w:rPr>
              <w:t>:</w:t>
            </w:r>
          </w:p>
          <w:p w:rsidR="00DB2709" w:rsidRPr="00027CC9" w:rsidRDefault="00DB2709" w:rsidP="008677F7">
            <w:pPr>
              <w:pStyle w:val="ListParagraph1"/>
              <w:numPr>
                <w:ilvl w:val="2"/>
                <w:numId w:val="35"/>
              </w:numPr>
              <w:spacing w:after="0" w:line="240" w:lineRule="auto"/>
              <w:ind w:left="0" w:firstLine="0"/>
              <w:jc w:val="both"/>
              <w:rPr>
                <w:rFonts w:ascii="Times New Roman" w:hAnsi="Times New Roman" w:cs="Times New Roman"/>
                <w:sz w:val="24"/>
                <w:szCs w:val="24"/>
              </w:rPr>
            </w:pPr>
            <w:r w:rsidRPr="00027CC9">
              <w:rPr>
                <w:rFonts w:ascii="Times New Roman" w:hAnsi="Times New Roman" w:cs="Times New Roman"/>
                <w:sz w:val="24"/>
                <w:szCs w:val="24"/>
              </w:rPr>
              <w:t>на уровне детского сада</w:t>
            </w:r>
          </w:p>
        </w:tc>
        <w:tc>
          <w:tcPr>
            <w:tcW w:w="958" w:type="dxa"/>
          </w:tcPr>
          <w:p w:rsidR="00DB2709" w:rsidRPr="00027CC9" w:rsidRDefault="00DB2709" w:rsidP="00890EEA">
            <w:pPr>
              <w:jc w:val="center"/>
            </w:pPr>
            <w:r w:rsidRPr="00027CC9">
              <w:t> </w:t>
            </w:r>
          </w:p>
          <w:p w:rsidR="00DB2709" w:rsidRPr="00027CC9" w:rsidRDefault="00DB2709" w:rsidP="00890EEA">
            <w:pPr>
              <w:jc w:val="center"/>
            </w:pPr>
          </w:p>
          <w:p w:rsidR="00DB2709" w:rsidRPr="00027CC9" w:rsidRDefault="00DB2709" w:rsidP="00890EEA">
            <w:pPr>
              <w:jc w:val="center"/>
            </w:pPr>
            <w:r w:rsidRPr="00027CC9">
              <w:t>1-5</w:t>
            </w:r>
          </w:p>
        </w:tc>
      </w:tr>
      <w:tr w:rsidR="00DB2709" w:rsidRPr="00027CC9">
        <w:trPr>
          <w:trHeight w:val="429"/>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677F7">
            <w:pPr>
              <w:pStyle w:val="ListParagraph1"/>
              <w:numPr>
                <w:ilvl w:val="2"/>
                <w:numId w:val="35"/>
              </w:numPr>
              <w:spacing w:after="0" w:line="240" w:lineRule="auto"/>
              <w:ind w:left="0" w:firstLine="284"/>
              <w:jc w:val="both"/>
              <w:rPr>
                <w:rFonts w:ascii="Times New Roman" w:hAnsi="Times New Roman" w:cs="Times New Roman"/>
                <w:sz w:val="24"/>
                <w:szCs w:val="24"/>
              </w:rPr>
            </w:pPr>
            <w:r w:rsidRPr="00027CC9">
              <w:rPr>
                <w:rFonts w:ascii="Times New Roman" w:hAnsi="Times New Roman" w:cs="Times New Roman"/>
                <w:sz w:val="24"/>
                <w:szCs w:val="24"/>
              </w:rPr>
              <w:t>на уровне района</w:t>
            </w:r>
          </w:p>
        </w:tc>
        <w:tc>
          <w:tcPr>
            <w:tcW w:w="958" w:type="dxa"/>
          </w:tcPr>
          <w:p w:rsidR="00DB2709" w:rsidRPr="00027CC9" w:rsidRDefault="00DB2709" w:rsidP="00890EEA">
            <w:pPr>
              <w:jc w:val="center"/>
            </w:pPr>
            <w:r w:rsidRPr="00027CC9">
              <w:t>5-10</w:t>
            </w:r>
          </w:p>
        </w:tc>
      </w:tr>
      <w:tr w:rsidR="00DB2709" w:rsidRPr="00027CC9">
        <w:trPr>
          <w:trHeight w:val="429"/>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677F7">
            <w:pPr>
              <w:pStyle w:val="ListParagraph1"/>
              <w:numPr>
                <w:ilvl w:val="2"/>
                <w:numId w:val="35"/>
              </w:numPr>
              <w:spacing w:after="0" w:line="240" w:lineRule="auto"/>
              <w:ind w:left="0" w:firstLine="284"/>
              <w:jc w:val="both"/>
              <w:rPr>
                <w:rFonts w:ascii="Times New Roman" w:hAnsi="Times New Roman" w:cs="Times New Roman"/>
                <w:sz w:val="24"/>
                <w:szCs w:val="24"/>
              </w:rPr>
            </w:pPr>
            <w:r w:rsidRPr="00027CC9">
              <w:rPr>
                <w:rFonts w:ascii="Times New Roman" w:hAnsi="Times New Roman" w:cs="Times New Roman"/>
                <w:sz w:val="24"/>
                <w:szCs w:val="24"/>
              </w:rPr>
              <w:t>на уровне края</w:t>
            </w:r>
          </w:p>
        </w:tc>
        <w:tc>
          <w:tcPr>
            <w:tcW w:w="958" w:type="dxa"/>
          </w:tcPr>
          <w:p w:rsidR="00DB2709" w:rsidRPr="00027CC9" w:rsidRDefault="00DB2709" w:rsidP="00890EEA">
            <w:pPr>
              <w:jc w:val="center"/>
            </w:pPr>
            <w:r w:rsidRPr="00027CC9">
              <w:t>10</w:t>
            </w:r>
          </w:p>
        </w:tc>
      </w:tr>
      <w:tr w:rsidR="00DB2709" w:rsidRPr="00027CC9">
        <w:trPr>
          <w:trHeight w:val="429"/>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677F7">
            <w:pPr>
              <w:pStyle w:val="ListParagraph1"/>
              <w:numPr>
                <w:ilvl w:val="1"/>
                <w:numId w:val="35"/>
              </w:numPr>
              <w:spacing w:after="0" w:line="240" w:lineRule="auto"/>
              <w:ind w:left="0" w:firstLine="284"/>
              <w:jc w:val="both"/>
              <w:rPr>
                <w:rFonts w:ascii="Times New Roman" w:hAnsi="Times New Roman" w:cs="Times New Roman"/>
                <w:sz w:val="24"/>
                <w:szCs w:val="24"/>
              </w:rPr>
            </w:pPr>
            <w:r w:rsidRPr="00027CC9">
              <w:rPr>
                <w:rFonts w:ascii="Times New Roman" w:hAnsi="Times New Roman" w:cs="Times New Roman"/>
                <w:sz w:val="24"/>
                <w:szCs w:val="24"/>
              </w:rPr>
              <w:t xml:space="preserve">Участие/победа в профессиональных и творческих конкурсах </w:t>
            </w:r>
            <w:r w:rsidRPr="00027CC9">
              <w:rPr>
                <w:rFonts w:ascii="Times New Roman" w:hAnsi="Times New Roman" w:cs="Times New Roman"/>
                <w:b/>
                <w:bCs/>
                <w:sz w:val="24"/>
                <w:szCs w:val="24"/>
              </w:rPr>
              <w:t>(при наличии подтверждающего документа: сертификата, грамоты, справки и пр.)</w:t>
            </w:r>
            <w:r w:rsidRPr="00027CC9">
              <w:rPr>
                <w:rFonts w:ascii="Times New Roman" w:hAnsi="Times New Roman" w:cs="Times New Roman"/>
                <w:sz w:val="24"/>
                <w:szCs w:val="24"/>
              </w:rPr>
              <w:t>:</w:t>
            </w:r>
          </w:p>
          <w:p w:rsidR="00DB2709" w:rsidRPr="00027CC9" w:rsidRDefault="00DB2709" w:rsidP="008677F7">
            <w:pPr>
              <w:pStyle w:val="ListParagraph1"/>
              <w:numPr>
                <w:ilvl w:val="2"/>
                <w:numId w:val="35"/>
              </w:numPr>
              <w:spacing w:after="0" w:line="240" w:lineRule="auto"/>
              <w:ind w:left="0" w:firstLine="284"/>
              <w:jc w:val="both"/>
              <w:rPr>
                <w:rFonts w:ascii="Times New Roman" w:hAnsi="Times New Roman" w:cs="Times New Roman"/>
                <w:sz w:val="24"/>
                <w:szCs w:val="24"/>
              </w:rPr>
            </w:pPr>
            <w:r w:rsidRPr="00027CC9">
              <w:rPr>
                <w:rFonts w:ascii="Times New Roman" w:hAnsi="Times New Roman" w:cs="Times New Roman"/>
                <w:sz w:val="24"/>
                <w:szCs w:val="24"/>
              </w:rPr>
              <w:t>уровень ДОУ</w:t>
            </w:r>
          </w:p>
        </w:tc>
        <w:tc>
          <w:tcPr>
            <w:tcW w:w="958" w:type="dxa"/>
          </w:tcPr>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r w:rsidRPr="00027CC9">
              <w:t>0/1</w:t>
            </w:r>
          </w:p>
        </w:tc>
      </w:tr>
      <w:tr w:rsidR="00DB2709" w:rsidRPr="00027CC9">
        <w:trPr>
          <w:trHeight w:val="429"/>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677F7">
            <w:pPr>
              <w:pStyle w:val="ListParagraph1"/>
              <w:numPr>
                <w:ilvl w:val="2"/>
                <w:numId w:val="35"/>
              </w:numPr>
              <w:shd w:val="clear" w:color="auto" w:fill="FFFFFF"/>
              <w:adjustRightInd w:val="0"/>
              <w:spacing w:after="0" w:line="240" w:lineRule="auto"/>
              <w:ind w:left="0" w:firstLine="284"/>
              <w:jc w:val="both"/>
              <w:rPr>
                <w:rFonts w:ascii="Times New Roman" w:hAnsi="Times New Roman" w:cs="Times New Roman"/>
                <w:sz w:val="24"/>
                <w:szCs w:val="24"/>
              </w:rPr>
            </w:pPr>
            <w:r w:rsidRPr="00027CC9">
              <w:rPr>
                <w:rFonts w:ascii="Times New Roman" w:hAnsi="Times New Roman" w:cs="Times New Roman"/>
                <w:sz w:val="24"/>
                <w:szCs w:val="24"/>
              </w:rPr>
              <w:t>районный уровень</w:t>
            </w:r>
          </w:p>
        </w:tc>
        <w:tc>
          <w:tcPr>
            <w:tcW w:w="958" w:type="dxa"/>
          </w:tcPr>
          <w:p w:rsidR="00DB2709" w:rsidRPr="00027CC9" w:rsidRDefault="00DB2709" w:rsidP="00890EEA">
            <w:pPr>
              <w:jc w:val="center"/>
            </w:pPr>
            <w:r w:rsidRPr="00027CC9">
              <w:t>5/10</w:t>
            </w:r>
          </w:p>
        </w:tc>
      </w:tr>
      <w:tr w:rsidR="00DB2709" w:rsidRPr="00027CC9">
        <w:trPr>
          <w:trHeight w:val="429"/>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677F7">
            <w:pPr>
              <w:pStyle w:val="ListParagraph1"/>
              <w:numPr>
                <w:ilvl w:val="2"/>
                <w:numId w:val="35"/>
              </w:numPr>
              <w:shd w:val="clear" w:color="auto" w:fill="FFFFFF"/>
              <w:adjustRightInd w:val="0"/>
              <w:spacing w:after="0" w:line="240" w:lineRule="auto"/>
              <w:ind w:left="0" w:firstLine="284"/>
              <w:jc w:val="both"/>
              <w:rPr>
                <w:rFonts w:ascii="Times New Roman" w:hAnsi="Times New Roman" w:cs="Times New Roman"/>
                <w:sz w:val="24"/>
                <w:szCs w:val="24"/>
              </w:rPr>
            </w:pPr>
            <w:r w:rsidRPr="00027CC9">
              <w:rPr>
                <w:rFonts w:ascii="Times New Roman" w:hAnsi="Times New Roman" w:cs="Times New Roman"/>
                <w:sz w:val="24"/>
                <w:szCs w:val="24"/>
              </w:rPr>
              <w:t xml:space="preserve">краевой уровень </w:t>
            </w:r>
          </w:p>
        </w:tc>
        <w:tc>
          <w:tcPr>
            <w:tcW w:w="958" w:type="dxa"/>
          </w:tcPr>
          <w:p w:rsidR="00DB2709" w:rsidRPr="00027CC9" w:rsidRDefault="00DB2709" w:rsidP="00890EEA">
            <w:pPr>
              <w:jc w:val="center"/>
            </w:pPr>
            <w:r w:rsidRPr="00027CC9">
              <w:t>10/15</w:t>
            </w:r>
          </w:p>
        </w:tc>
      </w:tr>
      <w:tr w:rsidR="00DB2709" w:rsidRPr="00027CC9">
        <w:trPr>
          <w:trHeight w:val="429"/>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677F7">
            <w:pPr>
              <w:pStyle w:val="ListParagraph1"/>
              <w:numPr>
                <w:ilvl w:val="2"/>
                <w:numId w:val="35"/>
              </w:numPr>
              <w:spacing w:after="0" w:line="240" w:lineRule="auto"/>
              <w:ind w:left="0" w:firstLine="284"/>
              <w:jc w:val="both"/>
              <w:rPr>
                <w:rFonts w:ascii="Times New Roman" w:hAnsi="Times New Roman" w:cs="Times New Roman"/>
                <w:sz w:val="24"/>
                <w:szCs w:val="24"/>
              </w:rPr>
            </w:pPr>
            <w:r w:rsidRPr="00027CC9">
              <w:rPr>
                <w:rFonts w:ascii="Times New Roman" w:hAnsi="Times New Roman" w:cs="Times New Roman"/>
                <w:sz w:val="24"/>
                <w:szCs w:val="24"/>
              </w:rPr>
              <w:t>федеральный (международный) уровень</w:t>
            </w:r>
          </w:p>
        </w:tc>
        <w:tc>
          <w:tcPr>
            <w:tcW w:w="958" w:type="dxa"/>
          </w:tcPr>
          <w:p w:rsidR="00DB2709" w:rsidRPr="00027CC9" w:rsidRDefault="00DB2709" w:rsidP="00890EEA">
            <w:pPr>
              <w:jc w:val="center"/>
            </w:pPr>
            <w:r w:rsidRPr="00027CC9">
              <w:t>15/20</w:t>
            </w:r>
          </w:p>
        </w:tc>
      </w:tr>
      <w:tr w:rsidR="00DB2709" w:rsidRPr="00027CC9">
        <w:trPr>
          <w:trHeight w:val="429"/>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677F7">
            <w:pPr>
              <w:numPr>
                <w:ilvl w:val="1"/>
                <w:numId w:val="35"/>
              </w:numPr>
              <w:shd w:val="clear" w:color="auto" w:fill="FFFFFF"/>
              <w:adjustRightInd w:val="0"/>
              <w:ind w:left="0" w:firstLine="0"/>
            </w:pPr>
            <w:r w:rsidRPr="00027CC9">
              <w:t xml:space="preserve">Информирование общественности о работе образовательного учреждения (в сети </w:t>
            </w:r>
            <w:r w:rsidRPr="00027CC9">
              <w:rPr>
                <w:lang w:val="en-US"/>
              </w:rPr>
              <w:t>Internet</w:t>
            </w:r>
            <w:r w:rsidRPr="00027CC9">
              <w:t xml:space="preserve"> на образовательных форумах, в районной газете) </w:t>
            </w:r>
            <w:r w:rsidRPr="00027CC9">
              <w:rPr>
                <w:b/>
                <w:bCs/>
                <w:i/>
                <w:iCs/>
              </w:rPr>
              <w:t>(при указании места расположения  и предъявлении копии)</w:t>
            </w:r>
          </w:p>
        </w:tc>
        <w:tc>
          <w:tcPr>
            <w:tcW w:w="958" w:type="dxa"/>
          </w:tcPr>
          <w:p w:rsidR="00DB2709" w:rsidRPr="00027CC9" w:rsidRDefault="00DB2709" w:rsidP="00890EEA">
            <w:pPr>
              <w:jc w:val="center"/>
            </w:pPr>
            <w:r w:rsidRPr="00027CC9">
              <w:t>5</w:t>
            </w:r>
          </w:p>
        </w:tc>
      </w:tr>
      <w:tr w:rsidR="00DB2709" w:rsidRPr="00027CC9">
        <w:trPr>
          <w:trHeight w:val="429"/>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677F7">
            <w:pPr>
              <w:numPr>
                <w:ilvl w:val="1"/>
                <w:numId w:val="35"/>
              </w:numPr>
              <w:shd w:val="clear" w:color="auto" w:fill="FFFFFF"/>
              <w:adjustRightInd w:val="0"/>
              <w:ind w:left="0" w:firstLine="0"/>
            </w:pPr>
            <w:r w:rsidRPr="00027CC9">
              <w:t xml:space="preserve">Сотрудничество с другими учреждениями (школа, музей, музыкальная школа, детские сады) </w:t>
            </w:r>
            <w:r w:rsidRPr="00027CC9">
              <w:rPr>
                <w:b/>
                <w:bCs/>
                <w:i/>
                <w:iCs/>
              </w:rPr>
              <w:t>(проведение совместных мероприятий, акций и пр.)</w:t>
            </w:r>
          </w:p>
        </w:tc>
        <w:tc>
          <w:tcPr>
            <w:tcW w:w="958" w:type="dxa"/>
          </w:tcPr>
          <w:p w:rsidR="00DB2709" w:rsidRPr="00027CC9" w:rsidRDefault="00DB2709" w:rsidP="00890EEA">
            <w:pPr>
              <w:jc w:val="center"/>
            </w:pPr>
            <w:r w:rsidRPr="00027CC9">
              <w:t>5</w:t>
            </w:r>
          </w:p>
        </w:tc>
      </w:tr>
      <w:tr w:rsidR="00DB2709" w:rsidRPr="00027CC9">
        <w:trPr>
          <w:trHeight w:val="429"/>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677F7">
            <w:pPr>
              <w:numPr>
                <w:ilvl w:val="1"/>
                <w:numId w:val="35"/>
              </w:numPr>
              <w:shd w:val="clear" w:color="auto" w:fill="FFFFFF"/>
              <w:adjustRightInd w:val="0"/>
              <w:ind w:left="0" w:firstLine="0"/>
            </w:pPr>
            <w:r w:rsidRPr="00027CC9">
              <w:t xml:space="preserve">Организация и проведение мероприятий с участием родительской общественности (с использованием инновационных форм и технологий) </w:t>
            </w:r>
            <w:r w:rsidRPr="00027CC9">
              <w:rPr>
                <w:b/>
                <w:bCs/>
                <w:i/>
                <w:iCs/>
              </w:rPr>
              <w:t>(при предъявлении плана,  конспекта мероприятия, фото-отчета)</w:t>
            </w:r>
          </w:p>
        </w:tc>
        <w:tc>
          <w:tcPr>
            <w:tcW w:w="958" w:type="dxa"/>
          </w:tcPr>
          <w:p w:rsidR="00DB2709" w:rsidRPr="00027CC9" w:rsidRDefault="00DB2709" w:rsidP="00890EEA">
            <w:pPr>
              <w:jc w:val="center"/>
            </w:pPr>
            <w:r w:rsidRPr="00027CC9">
              <w:t>10</w:t>
            </w:r>
          </w:p>
        </w:tc>
      </w:tr>
      <w:tr w:rsidR="00DB2709" w:rsidRPr="00027CC9">
        <w:trPr>
          <w:trHeight w:val="751"/>
          <w:jc w:val="center"/>
        </w:trPr>
        <w:tc>
          <w:tcPr>
            <w:tcW w:w="474" w:type="dxa"/>
            <w:vMerge w:val="restart"/>
          </w:tcPr>
          <w:p w:rsidR="00DB2709" w:rsidRPr="00027CC9" w:rsidRDefault="00DB2709" w:rsidP="00890EEA">
            <w:pPr>
              <w:jc w:val="center"/>
            </w:pPr>
            <w:r w:rsidRPr="00027CC9">
              <w:t>4</w:t>
            </w:r>
          </w:p>
        </w:tc>
        <w:tc>
          <w:tcPr>
            <w:tcW w:w="2895" w:type="dxa"/>
            <w:vMerge w:val="restart"/>
          </w:tcPr>
          <w:p w:rsidR="00DB2709" w:rsidRPr="00027CC9" w:rsidRDefault="00DB2709" w:rsidP="00890EEA">
            <w:pPr>
              <w:jc w:val="both"/>
            </w:pPr>
            <w:r w:rsidRPr="00027CC9">
              <w:t xml:space="preserve"> Обобщение и распространение опыта работы</w:t>
            </w:r>
          </w:p>
        </w:tc>
        <w:tc>
          <w:tcPr>
            <w:tcW w:w="5103" w:type="dxa"/>
          </w:tcPr>
          <w:p w:rsidR="00DB2709" w:rsidRPr="00027CC9" w:rsidRDefault="00DB2709" w:rsidP="00890EEA">
            <w:pPr>
              <w:pStyle w:val="ListParagraph1"/>
              <w:spacing w:after="0" w:line="240" w:lineRule="auto"/>
              <w:ind w:left="0"/>
              <w:rPr>
                <w:rFonts w:ascii="Times New Roman" w:hAnsi="Times New Roman" w:cs="Times New Roman"/>
                <w:sz w:val="24"/>
                <w:szCs w:val="24"/>
              </w:rPr>
            </w:pPr>
            <w:r w:rsidRPr="00027CC9">
              <w:rPr>
                <w:rFonts w:ascii="Times New Roman" w:hAnsi="Times New Roman" w:cs="Times New Roman"/>
                <w:sz w:val="24"/>
                <w:szCs w:val="24"/>
              </w:rPr>
              <w:t xml:space="preserve">4.1. Статьи в методических и педагогических изданиях </w:t>
            </w:r>
            <w:r w:rsidRPr="00027CC9">
              <w:rPr>
                <w:rFonts w:ascii="Times New Roman" w:hAnsi="Times New Roman" w:cs="Times New Roman"/>
                <w:b/>
                <w:bCs/>
                <w:i/>
                <w:iCs/>
                <w:sz w:val="24"/>
                <w:szCs w:val="24"/>
              </w:rPr>
              <w:t>(при предъявлении копии)</w:t>
            </w:r>
          </w:p>
          <w:p w:rsidR="00DB2709" w:rsidRPr="00027CC9" w:rsidRDefault="00DB2709" w:rsidP="00890EEA">
            <w:pPr>
              <w:pStyle w:val="ListParagraph1"/>
              <w:spacing w:after="0" w:line="240" w:lineRule="auto"/>
              <w:ind w:left="0"/>
              <w:rPr>
                <w:rFonts w:ascii="Times New Roman" w:hAnsi="Times New Roman" w:cs="Times New Roman"/>
                <w:sz w:val="24"/>
                <w:szCs w:val="24"/>
              </w:rPr>
            </w:pPr>
            <w:r w:rsidRPr="00027CC9">
              <w:rPr>
                <w:rFonts w:ascii="Times New Roman" w:hAnsi="Times New Roman" w:cs="Times New Roman"/>
                <w:sz w:val="24"/>
                <w:szCs w:val="24"/>
              </w:rPr>
              <w:t>4.1.1. на уровне района</w:t>
            </w:r>
          </w:p>
        </w:tc>
        <w:tc>
          <w:tcPr>
            <w:tcW w:w="958" w:type="dxa"/>
          </w:tcPr>
          <w:p w:rsidR="00DB2709" w:rsidRPr="00027CC9" w:rsidRDefault="00DB2709" w:rsidP="00890EEA">
            <w:pPr>
              <w:jc w:val="center"/>
            </w:pPr>
          </w:p>
          <w:p w:rsidR="00DB2709" w:rsidRPr="00027CC9" w:rsidRDefault="00DB2709" w:rsidP="00890EEA">
            <w:pPr>
              <w:jc w:val="center"/>
            </w:pPr>
          </w:p>
          <w:p w:rsidR="00DB2709" w:rsidRPr="00027CC9" w:rsidRDefault="00DB2709" w:rsidP="00890EEA">
            <w:r w:rsidRPr="00027CC9">
              <w:t xml:space="preserve">     5</w:t>
            </w:r>
          </w:p>
        </w:tc>
      </w:tr>
      <w:tr w:rsidR="00DB2709" w:rsidRPr="00027CC9">
        <w:trPr>
          <w:trHeight w:val="429"/>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90EEA">
            <w:pPr>
              <w:pStyle w:val="ListParagraph1"/>
              <w:spacing w:after="0" w:line="240" w:lineRule="auto"/>
              <w:ind w:left="0"/>
              <w:rPr>
                <w:rFonts w:ascii="Times New Roman" w:hAnsi="Times New Roman" w:cs="Times New Roman"/>
                <w:sz w:val="24"/>
                <w:szCs w:val="24"/>
              </w:rPr>
            </w:pPr>
            <w:r w:rsidRPr="00027CC9">
              <w:rPr>
                <w:rFonts w:ascii="Times New Roman" w:hAnsi="Times New Roman" w:cs="Times New Roman"/>
                <w:sz w:val="24"/>
                <w:szCs w:val="24"/>
              </w:rPr>
              <w:t>4.1.2. на уровне края</w:t>
            </w:r>
          </w:p>
        </w:tc>
        <w:tc>
          <w:tcPr>
            <w:tcW w:w="958" w:type="dxa"/>
          </w:tcPr>
          <w:p w:rsidR="00DB2709" w:rsidRPr="00027CC9" w:rsidRDefault="00DB2709" w:rsidP="00890EEA">
            <w:pPr>
              <w:jc w:val="center"/>
            </w:pPr>
            <w:r w:rsidRPr="00027CC9">
              <w:t>10</w:t>
            </w:r>
          </w:p>
        </w:tc>
      </w:tr>
      <w:tr w:rsidR="00DB2709" w:rsidRPr="00027CC9">
        <w:trPr>
          <w:trHeight w:val="429"/>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90EEA">
            <w:pPr>
              <w:pStyle w:val="ListParagraph1"/>
              <w:spacing w:after="0" w:line="240" w:lineRule="auto"/>
              <w:ind w:left="0"/>
              <w:rPr>
                <w:rFonts w:ascii="Times New Roman" w:hAnsi="Times New Roman" w:cs="Times New Roman"/>
                <w:sz w:val="24"/>
                <w:szCs w:val="24"/>
              </w:rPr>
            </w:pPr>
            <w:r w:rsidRPr="00027CC9">
              <w:rPr>
                <w:rFonts w:ascii="Times New Roman" w:hAnsi="Times New Roman" w:cs="Times New Roman"/>
                <w:sz w:val="24"/>
                <w:szCs w:val="24"/>
              </w:rPr>
              <w:t>4.1.3. на федеральном (международном) уровне</w:t>
            </w:r>
          </w:p>
        </w:tc>
        <w:tc>
          <w:tcPr>
            <w:tcW w:w="958" w:type="dxa"/>
          </w:tcPr>
          <w:p w:rsidR="00DB2709" w:rsidRPr="00027CC9" w:rsidRDefault="00DB2709" w:rsidP="00890EEA">
            <w:pPr>
              <w:jc w:val="center"/>
            </w:pPr>
            <w:r w:rsidRPr="00027CC9">
              <w:t>15</w:t>
            </w:r>
          </w:p>
        </w:tc>
      </w:tr>
      <w:tr w:rsidR="00DB2709" w:rsidRPr="00027CC9">
        <w:trPr>
          <w:trHeight w:val="854"/>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90EEA">
            <w:pPr>
              <w:pStyle w:val="ListParagraph1"/>
              <w:spacing w:after="0" w:line="240" w:lineRule="auto"/>
              <w:ind w:left="0"/>
              <w:rPr>
                <w:rFonts w:ascii="Times New Roman" w:hAnsi="Times New Roman" w:cs="Times New Roman"/>
                <w:sz w:val="24"/>
                <w:szCs w:val="24"/>
              </w:rPr>
            </w:pPr>
            <w:r w:rsidRPr="00027CC9">
              <w:rPr>
                <w:rFonts w:ascii="Times New Roman" w:hAnsi="Times New Roman" w:cs="Times New Roman"/>
                <w:sz w:val="24"/>
                <w:szCs w:val="24"/>
              </w:rPr>
              <w:t xml:space="preserve">4.1.4. персональное информационное пространство педагога (обновление странички на сайте ДОУ не реже 1 раза в месяц) </w:t>
            </w:r>
            <w:r w:rsidRPr="00027CC9">
              <w:rPr>
                <w:rFonts w:ascii="Times New Roman" w:hAnsi="Times New Roman" w:cs="Times New Roman"/>
                <w:b/>
                <w:bCs/>
                <w:i/>
                <w:iCs/>
                <w:sz w:val="24"/>
                <w:szCs w:val="24"/>
              </w:rPr>
              <w:t xml:space="preserve">(при предъявлении копии </w:t>
            </w:r>
            <w:r w:rsidRPr="00027CC9">
              <w:rPr>
                <w:rFonts w:ascii="Times New Roman" w:hAnsi="Times New Roman" w:cs="Times New Roman"/>
                <w:b/>
                <w:bCs/>
                <w:i/>
                <w:iCs/>
                <w:sz w:val="24"/>
                <w:szCs w:val="24"/>
                <w:lang w:val="en-US"/>
              </w:rPr>
              <w:t>Internet</w:t>
            </w:r>
            <w:r w:rsidRPr="00027CC9">
              <w:rPr>
                <w:rFonts w:ascii="Times New Roman" w:hAnsi="Times New Roman" w:cs="Times New Roman"/>
                <w:b/>
                <w:bCs/>
                <w:i/>
                <w:iCs/>
                <w:sz w:val="24"/>
                <w:szCs w:val="24"/>
              </w:rPr>
              <w:t>-страницы)</w:t>
            </w:r>
          </w:p>
        </w:tc>
        <w:tc>
          <w:tcPr>
            <w:tcW w:w="958" w:type="dxa"/>
          </w:tcPr>
          <w:p w:rsidR="00DB2709" w:rsidRPr="00027CC9" w:rsidRDefault="00DB2709" w:rsidP="00890EEA">
            <w:pPr>
              <w:jc w:val="center"/>
            </w:pPr>
            <w:r w:rsidRPr="00027CC9">
              <w:t>5</w:t>
            </w:r>
          </w:p>
        </w:tc>
      </w:tr>
      <w:tr w:rsidR="00DB2709" w:rsidRPr="00027CC9">
        <w:trPr>
          <w:trHeight w:val="837"/>
          <w:jc w:val="center"/>
        </w:trPr>
        <w:tc>
          <w:tcPr>
            <w:tcW w:w="474" w:type="dxa"/>
            <w:vMerge/>
          </w:tcPr>
          <w:p w:rsidR="00DB2709" w:rsidRPr="00027CC9" w:rsidRDefault="00DB2709" w:rsidP="00890EEA">
            <w:pPr>
              <w:jc w:val="center"/>
            </w:pPr>
          </w:p>
        </w:tc>
        <w:tc>
          <w:tcPr>
            <w:tcW w:w="2895" w:type="dxa"/>
            <w:vMerge/>
          </w:tcPr>
          <w:p w:rsidR="00DB2709" w:rsidRPr="00027CC9" w:rsidRDefault="00DB2709" w:rsidP="00890EEA">
            <w:pPr>
              <w:jc w:val="both"/>
            </w:pPr>
          </w:p>
        </w:tc>
        <w:tc>
          <w:tcPr>
            <w:tcW w:w="5103" w:type="dxa"/>
          </w:tcPr>
          <w:p w:rsidR="00DB2709" w:rsidRPr="00027CC9" w:rsidRDefault="00DB2709" w:rsidP="00890EEA">
            <w:pPr>
              <w:pStyle w:val="ListParagraph1"/>
              <w:spacing w:after="0" w:line="240" w:lineRule="auto"/>
              <w:ind w:left="0"/>
              <w:rPr>
                <w:rFonts w:ascii="Times New Roman" w:hAnsi="Times New Roman" w:cs="Times New Roman"/>
                <w:sz w:val="24"/>
                <w:szCs w:val="24"/>
              </w:rPr>
            </w:pPr>
            <w:r w:rsidRPr="00027CC9">
              <w:rPr>
                <w:rFonts w:ascii="Times New Roman" w:hAnsi="Times New Roman" w:cs="Times New Roman"/>
                <w:sz w:val="24"/>
                <w:szCs w:val="24"/>
              </w:rPr>
              <w:t xml:space="preserve">4.2. Размещение опыта работы в районном, краевом банке данных </w:t>
            </w:r>
            <w:r w:rsidRPr="00027CC9">
              <w:rPr>
                <w:rFonts w:ascii="Times New Roman" w:hAnsi="Times New Roman" w:cs="Times New Roman"/>
                <w:b/>
                <w:bCs/>
                <w:i/>
                <w:iCs/>
                <w:sz w:val="24"/>
                <w:szCs w:val="24"/>
              </w:rPr>
              <w:t>(при наличии сертификата)</w:t>
            </w:r>
          </w:p>
        </w:tc>
        <w:tc>
          <w:tcPr>
            <w:tcW w:w="958" w:type="dxa"/>
          </w:tcPr>
          <w:p w:rsidR="00DB2709" w:rsidRPr="00027CC9" w:rsidRDefault="00DB2709" w:rsidP="00890EEA">
            <w:pPr>
              <w:jc w:val="center"/>
            </w:pPr>
            <w:r w:rsidRPr="00027CC9">
              <w:t>20</w:t>
            </w:r>
          </w:p>
        </w:tc>
      </w:tr>
      <w:tr w:rsidR="00DB2709" w:rsidRPr="00027CC9">
        <w:trPr>
          <w:jc w:val="center"/>
        </w:trPr>
        <w:tc>
          <w:tcPr>
            <w:tcW w:w="474" w:type="dxa"/>
          </w:tcPr>
          <w:p w:rsidR="00DB2709" w:rsidRPr="00027CC9" w:rsidRDefault="00DB2709" w:rsidP="00890EEA">
            <w:pPr>
              <w:jc w:val="center"/>
            </w:pPr>
            <w:r w:rsidRPr="00027CC9">
              <w:t>5</w:t>
            </w:r>
          </w:p>
        </w:tc>
        <w:tc>
          <w:tcPr>
            <w:tcW w:w="2895" w:type="dxa"/>
          </w:tcPr>
          <w:p w:rsidR="00DB2709" w:rsidRPr="00027CC9" w:rsidRDefault="00DB2709" w:rsidP="00890EEA">
            <w:pPr>
              <w:shd w:val="clear" w:color="auto" w:fill="FFFFFF"/>
              <w:adjustRightInd w:val="0"/>
              <w:jc w:val="both"/>
            </w:pPr>
            <w:r w:rsidRPr="00027CC9">
              <w:t xml:space="preserve">Организация проектной деятельности </w:t>
            </w:r>
          </w:p>
        </w:tc>
        <w:tc>
          <w:tcPr>
            <w:tcW w:w="5103" w:type="dxa"/>
          </w:tcPr>
          <w:p w:rsidR="00DB2709" w:rsidRPr="00027CC9" w:rsidRDefault="00DB2709" w:rsidP="00890EEA">
            <w:pPr>
              <w:shd w:val="clear" w:color="auto" w:fill="FFFFFF"/>
              <w:adjustRightInd w:val="0"/>
              <w:jc w:val="both"/>
            </w:pPr>
            <w:r w:rsidRPr="00027CC9">
              <w:t>Предъявление проекта и результатов его реализации</w:t>
            </w:r>
          </w:p>
        </w:tc>
        <w:tc>
          <w:tcPr>
            <w:tcW w:w="958" w:type="dxa"/>
          </w:tcPr>
          <w:p w:rsidR="00DB2709" w:rsidRPr="00027CC9" w:rsidRDefault="00DB2709" w:rsidP="00890EEA">
            <w:pPr>
              <w:jc w:val="center"/>
            </w:pPr>
            <w:r w:rsidRPr="00027CC9">
              <w:t>5</w:t>
            </w:r>
          </w:p>
        </w:tc>
      </w:tr>
      <w:tr w:rsidR="00DB2709" w:rsidRPr="00027CC9">
        <w:trPr>
          <w:trHeight w:val="567"/>
          <w:jc w:val="center"/>
        </w:trPr>
        <w:tc>
          <w:tcPr>
            <w:tcW w:w="474" w:type="dxa"/>
          </w:tcPr>
          <w:p w:rsidR="00DB2709" w:rsidRPr="00027CC9" w:rsidRDefault="00DB2709" w:rsidP="00890EEA">
            <w:pPr>
              <w:jc w:val="center"/>
            </w:pPr>
            <w:r w:rsidRPr="00027CC9">
              <w:t>6</w:t>
            </w:r>
          </w:p>
          <w:p w:rsidR="00DB2709" w:rsidRPr="00027CC9" w:rsidRDefault="00DB2709" w:rsidP="00890EEA">
            <w:pPr>
              <w:jc w:val="center"/>
            </w:pPr>
          </w:p>
        </w:tc>
        <w:tc>
          <w:tcPr>
            <w:tcW w:w="2895" w:type="dxa"/>
          </w:tcPr>
          <w:p w:rsidR="00DB2709" w:rsidRPr="00027CC9" w:rsidRDefault="00DB2709" w:rsidP="00890EEA">
            <w:pPr>
              <w:shd w:val="clear" w:color="auto" w:fill="FFFFFF"/>
              <w:adjustRightInd w:val="0"/>
              <w:jc w:val="both"/>
            </w:pPr>
            <w:r w:rsidRPr="00027CC9">
              <w:t>Работа с родителями</w:t>
            </w:r>
          </w:p>
          <w:p w:rsidR="00DB2709" w:rsidRPr="00027CC9" w:rsidRDefault="00DB2709" w:rsidP="00890EEA">
            <w:pPr>
              <w:shd w:val="clear" w:color="auto" w:fill="FFFFFF"/>
              <w:adjustRightInd w:val="0"/>
              <w:jc w:val="both"/>
            </w:pPr>
          </w:p>
        </w:tc>
        <w:tc>
          <w:tcPr>
            <w:tcW w:w="5103" w:type="dxa"/>
          </w:tcPr>
          <w:p w:rsidR="00DB2709" w:rsidRPr="00027CC9" w:rsidRDefault="00DB2709" w:rsidP="00890EEA">
            <w:pPr>
              <w:shd w:val="clear" w:color="auto" w:fill="FFFFFF"/>
              <w:adjustRightInd w:val="0"/>
              <w:jc w:val="both"/>
            </w:pPr>
            <w:r w:rsidRPr="00027CC9">
              <w:t xml:space="preserve">Отсутствие  родительской задолженности по оплате за детский сад </w:t>
            </w:r>
            <w:r w:rsidRPr="00027CC9">
              <w:rPr>
                <w:b/>
                <w:bCs/>
                <w:i/>
                <w:iCs/>
              </w:rPr>
              <w:t>(по согласованию с заведующим ДОУ)</w:t>
            </w:r>
          </w:p>
        </w:tc>
        <w:tc>
          <w:tcPr>
            <w:tcW w:w="958" w:type="dxa"/>
          </w:tcPr>
          <w:p w:rsidR="00DB2709" w:rsidRPr="00027CC9" w:rsidRDefault="00DB2709" w:rsidP="00890EEA">
            <w:pPr>
              <w:jc w:val="center"/>
            </w:pPr>
            <w:r>
              <w:t>5</w:t>
            </w:r>
          </w:p>
        </w:tc>
      </w:tr>
      <w:tr w:rsidR="00DB2709" w:rsidRPr="00027CC9">
        <w:trPr>
          <w:trHeight w:val="230"/>
          <w:jc w:val="center"/>
        </w:trPr>
        <w:tc>
          <w:tcPr>
            <w:tcW w:w="0" w:type="auto"/>
            <w:vAlign w:val="center"/>
          </w:tcPr>
          <w:p w:rsidR="00DB2709" w:rsidRPr="00027CC9" w:rsidRDefault="00DB2709" w:rsidP="00890EEA">
            <w:r w:rsidRPr="00027CC9">
              <w:t>7</w:t>
            </w:r>
          </w:p>
        </w:tc>
        <w:tc>
          <w:tcPr>
            <w:tcW w:w="2895" w:type="dxa"/>
          </w:tcPr>
          <w:p w:rsidR="00DB2709" w:rsidRPr="00027CC9" w:rsidRDefault="00DB2709" w:rsidP="00890EEA">
            <w:pPr>
              <w:shd w:val="clear" w:color="auto" w:fill="FFFFFF"/>
              <w:adjustRightInd w:val="0"/>
              <w:jc w:val="both"/>
            </w:pPr>
            <w:r w:rsidRPr="00027CC9">
              <w:t>Активное участие в общих мероприятиях учреждения</w:t>
            </w:r>
          </w:p>
        </w:tc>
        <w:tc>
          <w:tcPr>
            <w:tcW w:w="5103" w:type="dxa"/>
          </w:tcPr>
          <w:p w:rsidR="00DB2709" w:rsidRPr="00027CC9" w:rsidRDefault="00DB2709" w:rsidP="00890EEA">
            <w:pPr>
              <w:shd w:val="clear" w:color="auto" w:fill="FFFFFF"/>
              <w:adjustRightInd w:val="0"/>
              <w:jc w:val="both"/>
            </w:pPr>
            <w:r w:rsidRPr="00027CC9">
              <w:t>Участие в детских праздниках, развлечениях, конкурсах и других мероприятиях; участие в ремонтных работах помещений, благоустройстве территории</w:t>
            </w:r>
          </w:p>
        </w:tc>
        <w:tc>
          <w:tcPr>
            <w:tcW w:w="958" w:type="dxa"/>
          </w:tcPr>
          <w:p w:rsidR="00DB2709" w:rsidRPr="00027CC9" w:rsidRDefault="00DB2709" w:rsidP="00890EEA">
            <w:pPr>
              <w:jc w:val="center"/>
            </w:pPr>
            <w:r w:rsidRPr="00027CC9">
              <w:t>5</w:t>
            </w:r>
          </w:p>
        </w:tc>
      </w:tr>
    </w:tbl>
    <w:p w:rsidR="00DB2709" w:rsidRPr="00027CC9" w:rsidRDefault="00DB2709" w:rsidP="008677F7">
      <w:pPr>
        <w:jc w:val="both"/>
      </w:pPr>
      <w:r w:rsidRPr="00027CC9">
        <w:t>Максимальное количество баллов: 70</w:t>
      </w:r>
    </w:p>
    <w:p w:rsidR="00DB2709" w:rsidRPr="00027CC9" w:rsidRDefault="00DB2709" w:rsidP="008677F7">
      <w:pPr>
        <w:jc w:val="center"/>
      </w:pPr>
    </w:p>
    <w:p w:rsidR="00DB2709" w:rsidRPr="00027CC9" w:rsidRDefault="00DB2709" w:rsidP="008677F7">
      <w:pPr>
        <w:jc w:val="both"/>
      </w:pPr>
    </w:p>
    <w:p w:rsidR="00DB2709" w:rsidRPr="00027CC9" w:rsidRDefault="00DB2709" w:rsidP="008677F7">
      <w:pPr>
        <w:pStyle w:val="ListParagraph1"/>
        <w:spacing w:after="0" w:line="240" w:lineRule="auto"/>
        <w:ind w:left="0"/>
        <w:jc w:val="center"/>
        <w:rPr>
          <w:rFonts w:ascii="Times New Roman" w:hAnsi="Times New Roman" w:cs="Times New Roman"/>
          <w:sz w:val="24"/>
          <w:szCs w:val="24"/>
        </w:rPr>
      </w:pPr>
      <w:r w:rsidRPr="00027CC9">
        <w:rPr>
          <w:rFonts w:ascii="Times New Roman" w:hAnsi="Times New Roman" w:cs="Times New Roman"/>
          <w:sz w:val="24"/>
          <w:szCs w:val="24"/>
        </w:rPr>
        <w:t>Критерии оценки результативности профессиональной деятельности старшей медицинской сестры</w:t>
      </w:r>
    </w:p>
    <w:p w:rsidR="00DB2709" w:rsidRPr="00027CC9" w:rsidRDefault="00DB2709" w:rsidP="008677F7">
      <w:pPr>
        <w:pStyle w:val="ListParagraph1"/>
        <w:spacing w:after="0" w:line="240" w:lineRule="auto"/>
        <w:ind w:left="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021"/>
        <w:gridCol w:w="4999"/>
        <w:gridCol w:w="1093"/>
      </w:tblGrid>
      <w:tr w:rsidR="00DB2709" w:rsidRPr="00027CC9">
        <w:trPr>
          <w:jc w:val="center"/>
        </w:trPr>
        <w:tc>
          <w:tcPr>
            <w:tcW w:w="458" w:type="dxa"/>
          </w:tcPr>
          <w:p w:rsidR="00DB2709" w:rsidRPr="00027CC9" w:rsidRDefault="00DB2709" w:rsidP="00890EEA">
            <w:pPr>
              <w:jc w:val="center"/>
            </w:pPr>
            <w:r w:rsidRPr="00027CC9">
              <w:rPr>
                <w:b/>
                <w:bCs/>
              </w:rPr>
              <w:t>№</w:t>
            </w:r>
          </w:p>
        </w:tc>
        <w:tc>
          <w:tcPr>
            <w:tcW w:w="3021" w:type="dxa"/>
          </w:tcPr>
          <w:p w:rsidR="00DB2709" w:rsidRPr="00027CC9" w:rsidRDefault="00DB2709" w:rsidP="00890EEA">
            <w:pPr>
              <w:jc w:val="center"/>
              <w:rPr>
                <w:b/>
                <w:bCs/>
              </w:rPr>
            </w:pPr>
            <w:r w:rsidRPr="00027CC9">
              <w:rPr>
                <w:b/>
                <w:bCs/>
              </w:rPr>
              <w:t>Критерии</w:t>
            </w:r>
          </w:p>
        </w:tc>
        <w:tc>
          <w:tcPr>
            <w:tcW w:w="4999" w:type="dxa"/>
          </w:tcPr>
          <w:p w:rsidR="00DB2709" w:rsidRPr="00027CC9" w:rsidRDefault="00DB2709" w:rsidP="00890EEA">
            <w:pPr>
              <w:jc w:val="center"/>
              <w:rPr>
                <w:b/>
                <w:bCs/>
              </w:rPr>
            </w:pPr>
            <w:r w:rsidRPr="00027CC9">
              <w:rPr>
                <w:b/>
                <w:bCs/>
              </w:rPr>
              <w:t>Показатели</w:t>
            </w:r>
          </w:p>
        </w:tc>
        <w:tc>
          <w:tcPr>
            <w:tcW w:w="1093" w:type="dxa"/>
          </w:tcPr>
          <w:p w:rsidR="00DB2709" w:rsidRPr="00027CC9" w:rsidRDefault="00DB2709" w:rsidP="00890EEA">
            <w:pPr>
              <w:jc w:val="center"/>
              <w:rPr>
                <w:b/>
                <w:bCs/>
              </w:rPr>
            </w:pPr>
            <w:r w:rsidRPr="00027CC9">
              <w:rPr>
                <w:b/>
                <w:bCs/>
              </w:rPr>
              <w:t>Баллы</w:t>
            </w:r>
          </w:p>
        </w:tc>
      </w:tr>
      <w:tr w:rsidR="00DB2709" w:rsidRPr="00027CC9">
        <w:trPr>
          <w:trHeight w:val="498"/>
          <w:jc w:val="center"/>
        </w:trPr>
        <w:tc>
          <w:tcPr>
            <w:tcW w:w="458" w:type="dxa"/>
          </w:tcPr>
          <w:p w:rsidR="00DB2709" w:rsidRPr="00027CC9" w:rsidRDefault="00DB2709" w:rsidP="00890EEA">
            <w:pPr>
              <w:jc w:val="center"/>
            </w:pPr>
            <w:r w:rsidRPr="00027CC9">
              <w:t>1</w:t>
            </w:r>
          </w:p>
        </w:tc>
        <w:tc>
          <w:tcPr>
            <w:tcW w:w="3021" w:type="dxa"/>
          </w:tcPr>
          <w:p w:rsidR="00DB2709" w:rsidRPr="00027CC9" w:rsidRDefault="00DB2709" w:rsidP="00890EEA">
            <w:pPr>
              <w:jc w:val="both"/>
            </w:pPr>
            <w:r w:rsidRPr="00027CC9">
              <w:t>Посещаемость</w:t>
            </w:r>
          </w:p>
        </w:tc>
        <w:tc>
          <w:tcPr>
            <w:tcW w:w="4999" w:type="dxa"/>
          </w:tcPr>
          <w:p w:rsidR="00DB2709" w:rsidRPr="00027CC9" w:rsidRDefault="00DB2709" w:rsidP="00890EEA">
            <w:pPr>
              <w:jc w:val="both"/>
            </w:pPr>
            <w:r w:rsidRPr="00027CC9">
              <w:t xml:space="preserve">Коэффициент  посещаемости 90% и более </w:t>
            </w:r>
            <w:r w:rsidRPr="00027CC9">
              <w:rPr>
                <w:b/>
                <w:bCs/>
                <w:i/>
                <w:iCs/>
              </w:rPr>
              <w:t>(коэффициент указывать обязательно)</w:t>
            </w:r>
          </w:p>
        </w:tc>
        <w:tc>
          <w:tcPr>
            <w:tcW w:w="1093" w:type="dxa"/>
          </w:tcPr>
          <w:p w:rsidR="00DB2709" w:rsidRPr="00027CC9" w:rsidRDefault="00DB2709" w:rsidP="00890EEA">
            <w:pPr>
              <w:jc w:val="center"/>
            </w:pPr>
            <w:r w:rsidRPr="00027CC9">
              <w:t>5</w:t>
            </w:r>
          </w:p>
        </w:tc>
      </w:tr>
      <w:tr w:rsidR="00DB2709" w:rsidRPr="00027CC9">
        <w:trPr>
          <w:trHeight w:val="908"/>
          <w:jc w:val="center"/>
        </w:trPr>
        <w:tc>
          <w:tcPr>
            <w:tcW w:w="458" w:type="dxa"/>
            <w:vMerge w:val="restart"/>
          </w:tcPr>
          <w:p w:rsidR="00DB2709" w:rsidRPr="00027CC9" w:rsidRDefault="00DB2709" w:rsidP="00890EEA">
            <w:pPr>
              <w:jc w:val="center"/>
            </w:pPr>
            <w:r w:rsidRPr="00027CC9">
              <w:t>2</w:t>
            </w:r>
          </w:p>
        </w:tc>
        <w:tc>
          <w:tcPr>
            <w:tcW w:w="3021" w:type="dxa"/>
            <w:vMerge w:val="restart"/>
          </w:tcPr>
          <w:p w:rsidR="00DB2709" w:rsidRPr="00027CC9" w:rsidRDefault="00DB2709" w:rsidP="00890EEA">
            <w:pPr>
              <w:jc w:val="both"/>
            </w:pPr>
            <w:r w:rsidRPr="00027CC9">
              <w:t>Личный вклад в повышение авторитета и имиджа учреждения</w:t>
            </w:r>
          </w:p>
        </w:tc>
        <w:tc>
          <w:tcPr>
            <w:tcW w:w="4999" w:type="dxa"/>
          </w:tcPr>
          <w:p w:rsidR="00DB2709" w:rsidRPr="00027CC9" w:rsidRDefault="00DB2709" w:rsidP="00890EEA">
            <w:r w:rsidRPr="00027CC9">
              <w:t xml:space="preserve">2.1. Предоставление материала по укреплению здоровья и профилактики заболеваний в информационных уголках, на сайте детского сада </w:t>
            </w:r>
            <w:r w:rsidRPr="00027CC9">
              <w:rPr>
                <w:b/>
                <w:bCs/>
                <w:i/>
                <w:iCs/>
              </w:rPr>
              <w:t xml:space="preserve">(при предъявлении копии материала, копии </w:t>
            </w:r>
            <w:r w:rsidRPr="00027CC9">
              <w:rPr>
                <w:b/>
                <w:bCs/>
                <w:i/>
                <w:iCs/>
                <w:lang w:val="en-US"/>
              </w:rPr>
              <w:t>Internet</w:t>
            </w:r>
            <w:r w:rsidRPr="00027CC9">
              <w:rPr>
                <w:b/>
                <w:bCs/>
                <w:i/>
                <w:iCs/>
              </w:rPr>
              <w:t>-страницы)</w:t>
            </w:r>
          </w:p>
        </w:tc>
        <w:tc>
          <w:tcPr>
            <w:tcW w:w="1093" w:type="dxa"/>
          </w:tcPr>
          <w:p w:rsidR="00DB2709" w:rsidRPr="00027CC9" w:rsidRDefault="00DB2709" w:rsidP="00890EEA">
            <w:pPr>
              <w:jc w:val="center"/>
            </w:pPr>
          </w:p>
          <w:p w:rsidR="00DB2709" w:rsidRPr="00027CC9" w:rsidRDefault="00DB2709" w:rsidP="00890EEA">
            <w:pPr>
              <w:jc w:val="center"/>
            </w:pPr>
            <w:r w:rsidRPr="00027CC9">
              <w:t>5</w:t>
            </w:r>
            <w:r>
              <w:t>-10</w:t>
            </w:r>
          </w:p>
        </w:tc>
      </w:tr>
      <w:tr w:rsidR="00DB2709" w:rsidRPr="00027CC9">
        <w:trPr>
          <w:trHeight w:val="938"/>
          <w:jc w:val="center"/>
        </w:trPr>
        <w:tc>
          <w:tcPr>
            <w:tcW w:w="458" w:type="dxa"/>
            <w:vMerge/>
          </w:tcPr>
          <w:p w:rsidR="00DB2709" w:rsidRPr="00027CC9" w:rsidRDefault="00DB2709" w:rsidP="00890EEA">
            <w:pPr>
              <w:jc w:val="center"/>
            </w:pPr>
          </w:p>
        </w:tc>
        <w:tc>
          <w:tcPr>
            <w:tcW w:w="3021" w:type="dxa"/>
            <w:vMerge/>
          </w:tcPr>
          <w:p w:rsidR="00DB2709" w:rsidRPr="00027CC9" w:rsidRDefault="00DB2709" w:rsidP="00890EEA">
            <w:pPr>
              <w:jc w:val="both"/>
            </w:pPr>
          </w:p>
        </w:tc>
        <w:tc>
          <w:tcPr>
            <w:tcW w:w="4999" w:type="dxa"/>
          </w:tcPr>
          <w:p w:rsidR="00DB2709" w:rsidRPr="00027CC9" w:rsidRDefault="00DB2709" w:rsidP="00890EEA">
            <w:pPr>
              <w:jc w:val="both"/>
            </w:pPr>
            <w:r w:rsidRPr="00027CC9">
              <w:t xml:space="preserve">2.2.Выступления на конференциях, круглых столах, педагогических советах </w:t>
            </w:r>
            <w:r w:rsidRPr="00027CC9">
              <w:rPr>
                <w:b/>
                <w:bCs/>
                <w:i/>
                <w:iCs/>
              </w:rPr>
              <w:t>(при предъявлении текста выступления)</w:t>
            </w:r>
            <w:r w:rsidRPr="00027CC9">
              <w:t>:</w:t>
            </w:r>
          </w:p>
          <w:p w:rsidR="00DB2709" w:rsidRPr="00027CC9" w:rsidRDefault="00DB2709" w:rsidP="008677F7">
            <w:pPr>
              <w:pStyle w:val="ListParagraph1"/>
              <w:numPr>
                <w:ilvl w:val="2"/>
                <w:numId w:val="41"/>
              </w:numPr>
              <w:spacing w:after="0" w:line="240" w:lineRule="auto"/>
              <w:ind w:left="0"/>
              <w:jc w:val="both"/>
              <w:rPr>
                <w:rFonts w:ascii="Times New Roman" w:hAnsi="Times New Roman" w:cs="Times New Roman"/>
                <w:sz w:val="24"/>
                <w:szCs w:val="24"/>
              </w:rPr>
            </w:pPr>
            <w:r w:rsidRPr="00027CC9">
              <w:rPr>
                <w:rFonts w:ascii="Times New Roman" w:hAnsi="Times New Roman" w:cs="Times New Roman"/>
                <w:sz w:val="24"/>
                <w:szCs w:val="24"/>
              </w:rPr>
              <w:t>на уровне детского сада</w:t>
            </w:r>
          </w:p>
        </w:tc>
        <w:tc>
          <w:tcPr>
            <w:tcW w:w="1093" w:type="dxa"/>
          </w:tcPr>
          <w:p w:rsidR="00DB2709" w:rsidRPr="00027CC9" w:rsidRDefault="00DB2709" w:rsidP="00890EEA">
            <w:pPr>
              <w:jc w:val="center"/>
            </w:pPr>
          </w:p>
          <w:p w:rsidR="00DB2709" w:rsidRPr="00027CC9" w:rsidRDefault="00DB2709" w:rsidP="00890EEA">
            <w:pPr>
              <w:jc w:val="center"/>
            </w:pPr>
          </w:p>
          <w:p w:rsidR="00DB2709" w:rsidRPr="00027CC9" w:rsidRDefault="00DB2709" w:rsidP="00890EEA">
            <w:pPr>
              <w:jc w:val="center"/>
            </w:pPr>
            <w:r w:rsidRPr="00027CC9">
              <w:t>1-5</w:t>
            </w:r>
          </w:p>
        </w:tc>
      </w:tr>
      <w:tr w:rsidR="00DB2709" w:rsidRPr="00027CC9">
        <w:trPr>
          <w:trHeight w:val="260"/>
          <w:jc w:val="center"/>
        </w:trPr>
        <w:tc>
          <w:tcPr>
            <w:tcW w:w="458" w:type="dxa"/>
            <w:vMerge/>
          </w:tcPr>
          <w:p w:rsidR="00DB2709" w:rsidRPr="00027CC9" w:rsidRDefault="00DB2709" w:rsidP="00890EEA">
            <w:pPr>
              <w:jc w:val="center"/>
            </w:pPr>
          </w:p>
        </w:tc>
        <w:tc>
          <w:tcPr>
            <w:tcW w:w="3021" w:type="dxa"/>
            <w:vMerge/>
          </w:tcPr>
          <w:p w:rsidR="00DB2709" w:rsidRPr="00027CC9" w:rsidRDefault="00DB2709" w:rsidP="00890EEA">
            <w:pPr>
              <w:jc w:val="both"/>
            </w:pPr>
          </w:p>
        </w:tc>
        <w:tc>
          <w:tcPr>
            <w:tcW w:w="4999" w:type="dxa"/>
          </w:tcPr>
          <w:p w:rsidR="00DB2709" w:rsidRPr="00027CC9" w:rsidRDefault="00DB2709" w:rsidP="008677F7">
            <w:pPr>
              <w:pStyle w:val="ListParagraph1"/>
              <w:numPr>
                <w:ilvl w:val="2"/>
                <w:numId w:val="41"/>
              </w:numPr>
              <w:spacing w:after="0" w:line="240" w:lineRule="auto"/>
              <w:ind w:left="0"/>
              <w:jc w:val="both"/>
              <w:rPr>
                <w:rFonts w:ascii="Times New Roman" w:hAnsi="Times New Roman" w:cs="Times New Roman"/>
                <w:sz w:val="24"/>
                <w:szCs w:val="24"/>
              </w:rPr>
            </w:pPr>
            <w:r w:rsidRPr="00027CC9">
              <w:rPr>
                <w:rFonts w:ascii="Times New Roman" w:hAnsi="Times New Roman" w:cs="Times New Roman"/>
                <w:sz w:val="24"/>
                <w:szCs w:val="24"/>
              </w:rPr>
              <w:t>на уровне района</w:t>
            </w:r>
          </w:p>
        </w:tc>
        <w:tc>
          <w:tcPr>
            <w:tcW w:w="1093" w:type="dxa"/>
          </w:tcPr>
          <w:p w:rsidR="00DB2709" w:rsidRPr="00027CC9" w:rsidRDefault="00DB2709" w:rsidP="00890EEA">
            <w:pPr>
              <w:jc w:val="center"/>
            </w:pPr>
            <w:r w:rsidRPr="00027CC9">
              <w:t>5</w:t>
            </w:r>
          </w:p>
        </w:tc>
      </w:tr>
      <w:tr w:rsidR="00DB2709" w:rsidRPr="00027CC9">
        <w:trPr>
          <w:trHeight w:val="249"/>
          <w:jc w:val="center"/>
        </w:trPr>
        <w:tc>
          <w:tcPr>
            <w:tcW w:w="458" w:type="dxa"/>
            <w:vMerge/>
          </w:tcPr>
          <w:p w:rsidR="00DB2709" w:rsidRPr="00027CC9" w:rsidRDefault="00DB2709" w:rsidP="00890EEA">
            <w:pPr>
              <w:jc w:val="center"/>
            </w:pPr>
          </w:p>
        </w:tc>
        <w:tc>
          <w:tcPr>
            <w:tcW w:w="3021" w:type="dxa"/>
            <w:vMerge/>
          </w:tcPr>
          <w:p w:rsidR="00DB2709" w:rsidRPr="00027CC9" w:rsidRDefault="00DB2709" w:rsidP="00890EEA">
            <w:pPr>
              <w:jc w:val="both"/>
            </w:pPr>
          </w:p>
        </w:tc>
        <w:tc>
          <w:tcPr>
            <w:tcW w:w="4999" w:type="dxa"/>
          </w:tcPr>
          <w:p w:rsidR="00DB2709" w:rsidRPr="00027CC9" w:rsidRDefault="00DB2709" w:rsidP="008677F7">
            <w:pPr>
              <w:pStyle w:val="ListParagraph1"/>
              <w:numPr>
                <w:ilvl w:val="2"/>
                <w:numId w:val="41"/>
              </w:numPr>
              <w:spacing w:after="0" w:line="240" w:lineRule="auto"/>
              <w:ind w:left="0" w:firstLine="31"/>
              <w:jc w:val="both"/>
              <w:rPr>
                <w:rFonts w:ascii="Times New Roman" w:hAnsi="Times New Roman" w:cs="Times New Roman"/>
                <w:sz w:val="24"/>
                <w:szCs w:val="24"/>
              </w:rPr>
            </w:pPr>
            <w:r w:rsidRPr="00027CC9">
              <w:rPr>
                <w:rFonts w:ascii="Times New Roman" w:hAnsi="Times New Roman" w:cs="Times New Roman"/>
                <w:sz w:val="24"/>
                <w:szCs w:val="24"/>
              </w:rPr>
              <w:t>на уровне края</w:t>
            </w:r>
          </w:p>
        </w:tc>
        <w:tc>
          <w:tcPr>
            <w:tcW w:w="1093" w:type="dxa"/>
          </w:tcPr>
          <w:p w:rsidR="00DB2709" w:rsidRPr="00027CC9" w:rsidRDefault="00DB2709" w:rsidP="00890EEA">
            <w:pPr>
              <w:jc w:val="center"/>
            </w:pPr>
            <w:r w:rsidRPr="00027CC9">
              <w:t>10</w:t>
            </w:r>
          </w:p>
        </w:tc>
      </w:tr>
      <w:tr w:rsidR="00DB2709" w:rsidRPr="00027CC9">
        <w:trPr>
          <w:jc w:val="center"/>
        </w:trPr>
        <w:tc>
          <w:tcPr>
            <w:tcW w:w="458" w:type="dxa"/>
            <w:vMerge w:val="restart"/>
          </w:tcPr>
          <w:p w:rsidR="00DB2709" w:rsidRPr="00027CC9" w:rsidRDefault="00DB2709" w:rsidP="00890EEA">
            <w:pPr>
              <w:jc w:val="center"/>
            </w:pPr>
            <w:r w:rsidRPr="00027CC9">
              <w:t>3</w:t>
            </w:r>
          </w:p>
        </w:tc>
        <w:tc>
          <w:tcPr>
            <w:tcW w:w="3021" w:type="dxa"/>
            <w:vMerge w:val="restart"/>
          </w:tcPr>
          <w:p w:rsidR="00DB2709" w:rsidRPr="00027CC9" w:rsidRDefault="00DB2709" w:rsidP="00890EEA">
            <w:pPr>
              <w:jc w:val="both"/>
            </w:pPr>
            <w:r w:rsidRPr="00027CC9">
              <w:t xml:space="preserve">Отсутствие замечаний </w:t>
            </w:r>
          </w:p>
        </w:tc>
        <w:tc>
          <w:tcPr>
            <w:tcW w:w="4999" w:type="dxa"/>
          </w:tcPr>
          <w:p w:rsidR="00DB2709" w:rsidRPr="00027CC9" w:rsidRDefault="00DB2709" w:rsidP="00890EEA">
            <w:r w:rsidRPr="00027CC9">
              <w:t xml:space="preserve">3.1. В актах и предписаниях контролирующих органов </w:t>
            </w:r>
            <w:r w:rsidRPr="00027CC9">
              <w:rPr>
                <w:b/>
                <w:bCs/>
                <w:i/>
                <w:iCs/>
              </w:rPr>
              <w:t>(баллы выставляются после проведения проверки)</w:t>
            </w:r>
          </w:p>
        </w:tc>
        <w:tc>
          <w:tcPr>
            <w:tcW w:w="1093" w:type="dxa"/>
          </w:tcPr>
          <w:p w:rsidR="00DB2709" w:rsidRPr="00027CC9" w:rsidRDefault="00DB2709" w:rsidP="00890EEA">
            <w:pPr>
              <w:jc w:val="center"/>
            </w:pPr>
            <w:r w:rsidRPr="00027CC9">
              <w:t>10</w:t>
            </w:r>
          </w:p>
        </w:tc>
      </w:tr>
      <w:tr w:rsidR="00DB2709" w:rsidRPr="00027CC9">
        <w:trPr>
          <w:jc w:val="center"/>
        </w:trPr>
        <w:tc>
          <w:tcPr>
            <w:tcW w:w="458" w:type="dxa"/>
            <w:vMerge/>
          </w:tcPr>
          <w:p w:rsidR="00DB2709" w:rsidRPr="00027CC9" w:rsidRDefault="00DB2709" w:rsidP="00890EEA">
            <w:pPr>
              <w:jc w:val="center"/>
            </w:pPr>
          </w:p>
        </w:tc>
        <w:tc>
          <w:tcPr>
            <w:tcW w:w="3021" w:type="dxa"/>
            <w:vMerge/>
          </w:tcPr>
          <w:p w:rsidR="00DB2709" w:rsidRPr="00027CC9" w:rsidRDefault="00DB2709" w:rsidP="00890EEA">
            <w:pPr>
              <w:jc w:val="both"/>
            </w:pPr>
          </w:p>
        </w:tc>
        <w:tc>
          <w:tcPr>
            <w:tcW w:w="4999" w:type="dxa"/>
          </w:tcPr>
          <w:p w:rsidR="00DB2709" w:rsidRPr="00027CC9" w:rsidRDefault="00DB2709" w:rsidP="00890EEA">
            <w:r w:rsidRPr="00027CC9">
              <w:t>3.2. Отсутствие жалоб со стороны родителей и сотрудников ДОУ</w:t>
            </w:r>
          </w:p>
        </w:tc>
        <w:tc>
          <w:tcPr>
            <w:tcW w:w="1093" w:type="dxa"/>
          </w:tcPr>
          <w:p w:rsidR="00DB2709" w:rsidRPr="00027CC9" w:rsidRDefault="00DB2709" w:rsidP="00890EEA">
            <w:pPr>
              <w:jc w:val="center"/>
            </w:pPr>
            <w:r>
              <w:t>5</w:t>
            </w:r>
          </w:p>
        </w:tc>
      </w:tr>
      <w:tr w:rsidR="00DB2709" w:rsidRPr="00027CC9">
        <w:trPr>
          <w:jc w:val="center"/>
        </w:trPr>
        <w:tc>
          <w:tcPr>
            <w:tcW w:w="458" w:type="dxa"/>
          </w:tcPr>
          <w:p w:rsidR="00DB2709" w:rsidRPr="00027CC9" w:rsidRDefault="00DB2709" w:rsidP="00890EEA">
            <w:pPr>
              <w:jc w:val="center"/>
            </w:pPr>
            <w:r w:rsidRPr="00027CC9">
              <w:t>4</w:t>
            </w:r>
          </w:p>
        </w:tc>
        <w:tc>
          <w:tcPr>
            <w:tcW w:w="3021" w:type="dxa"/>
          </w:tcPr>
          <w:p w:rsidR="00DB2709" w:rsidRPr="00027CC9" w:rsidRDefault="00DB2709" w:rsidP="00890EEA">
            <w:pPr>
              <w:shd w:val="clear" w:color="auto" w:fill="FFFFFF"/>
              <w:adjustRightInd w:val="0"/>
              <w:jc w:val="both"/>
            </w:pPr>
            <w:r w:rsidRPr="00027CC9">
              <w:t>Активное участие в общих мероприятиях учреждения</w:t>
            </w:r>
          </w:p>
        </w:tc>
        <w:tc>
          <w:tcPr>
            <w:tcW w:w="4999" w:type="dxa"/>
          </w:tcPr>
          <w:p w:rsidR="00DB2709" w:rsidRPr="00027CC9" w:rsidRDefault="00DB2709" w:rsidP="00890EEA">
            <w:pPr>
              <w:shd w:val="clear" w:color="auto" w:fill="FFFFFF"/>
              <w:adjustRightInd w:val="0"/>
              <w:jc w:val="both"/>
            </w:pPr>
            <w:r w:rsidRPr="00027CC9">
              <w:t>Участие в детских праздниках, развлечениях, конкурсах и других мероприятиях; участие в ремонтных работах помещений, благоустройстве территории</w:t>
            </w:r>
          </w:p>
        </w:tc>
        <w:tc>
          <w:tcPr>
            <w:tcW w:w="1093" w:type="dxa"/>
          </w:tcPr>
          <w:p w:rsidR="00DB2709" w:rsidRPr="00027CC9" w:rsidRDefault="00DB2709" w:rsidP="00890EEA">
            <w:pPr>
              <w:jc w:val="center"/>
            </w:pPr>
            <w:r w:rsidRPr="00027CC9">
              <w:t>5</w:t>
            </w:r>
            <w:r>
              <w:t>-10</w:t>
            </w:r>
          </w:p>
        </w:tc>
      </w:tr>
    </w:tbl>
    <w:p w:rsidR="00DB2709" w:rsidRPr="00027CC9" w:rsidRDefault="00DB2709" w:rsidP="008677F7">
      <w:pPr>
        <w:jc w:val="both"/>
      </w:pPr>
      <w:r w:rsidRPr="00027CC9">
        <w:t>М</w:t>
      </w:r>
      <w:r>
        <w:t>аксимальное количество баллов: 3</w:t>
      </w:r>
      <w:r w:rsidRPr="00027CC9">
        <w:t>0</w:t>
      </w:r>
    </w:p>
    <w:p w:rsidR="00DB2709" w:rsidRPr="00027CC9" w:rsidRDefault="00DB2709" w:rsidP="008677F7">
      <w:pPr>
        <w:jc w:val="both"/>
      </w:pPr>
    </w:p>
    <w:p w:rsidR="00DB2709" w:rsidRPr="00027CC9" w:rsidRDefault="00DB2709" w:rsidP="008677F7">
      <w:pPr>
        <w:pStyle w:val="ListParagraph1"/>
        <w:spacing w:after="0" w:line="240" w:lineRule="auto"/>
        <w:ind w:left="0"/>
        <w:outlineLvl w:val="0"/>
        <w:rPr>
          <w:rFonts w:ascii="Times New Roman" w:hAnsi="Times New Roman" w:cs="Times New Roman"/>
          <w:sz w:val="24"/>
          <w:szCs w:val="24"/>
        </w:rPr>
      </w:pPr>
      <w:r w:rsidRPr="00027CC9">
        <w:rPr>
          <w:rFonts w:ascii="Times New Roman" w:hAnsi="Times New Roman" w:cs="Times New Roman"/>
          <w:sz w:val="24"/>
          <w:szCs w:val="24"/>
        </w:rPr>
        <w:t xml:space="preserve">Критерии оценки результативности профессиональной деятельности </w:t>
      </w:r>
    </w:p>
    <w:p w:rsidR="00DB2709" w:rsidRPr="00027CC9" w:rsidRDefault="00DB2709" w:rsidP="008677F7">
      <w:pPr>
        <w:tabs>
          <w:tab w:val="num" w:pos="1080"/>
        </w:tabs>
        <w:jc w:val="center"/>
        <w:outlineLvl w:val="0"/>
      </w:pPr>
      <w:r w:rsidRPr="00027CC9">
        <w:t>делопроизводителя</w:t>
      </w:r>
    </w:p>
    <w:p w:rsidR="00DB2709" w:rsidRPr="00027CC9" w:rsidRDefault="00DB2709" w:rsidP="008677F7">
      <w:pPr>
        <w:tabs>
          <w:tab w:val="num" w:pos="1080"/>
        </w:tabs>
        <w:jc w:val="center"/>
        <w:outlineLvl w:val="0"/>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120"/>
        <w:gridCol w:w="5084"/>
        <w:gridCol w:w="1009"/>
      </w:tblGrid>
      <w:tr w:rsidR="00DB2709" w:rsidRPr="00027CC9">
        <w:trPr>
          <w:jc w:val="center"/>
        </w:trPr>
        <w:tc>
          <w:tcPr>
            <w:tcW w:w="458" w:type="dxa"/>
          </w:tcPr>
          <w:p w:rsidR="00DB2709" w:rsidRPr="00027CC9" w:rsidRDefault="00DB2709" w:rsidP="00890EEA">
            <w:pPr>
              <w:jc w:val="center"/>
            </w:pPr>
            <w:r w:rsidRPr="00027CC9">
              <w:rPr>
                <w:b/>
                <w:bCs/>
              </w:rPr>
              <w:t>№</w:t>
            </w:r>
          </w:p>
        </w:tc>
        <w:tc>
          <w:tcPr>
            <w:tcW w:w="3120" w:type="dxa"/>
          </w:tcPr>
          <w:p w:rsidR="00DB2709" w:rsidRPr="00027CC9" w:rsidRDefault="00DB2709" w:rsidP="00890EEA">
            <w:pPr>
              <w:jc w:val="center"/>
              <w:rPr>
                <w:b/>
                <w:bCs/>
              </w:rPr>
            </w:pPr>
            <w:r w:rsidRPr="00027CC9">
              <w:rPr>
                <w:b/>
                <w:bCs/>
              </w:rPr>
              <w:t>Критерии</w:t>
            </w:r>
          </w:p>
        </w:tc>
        <w:tc>
          <w:tcPr>
            <w:tcW w:w="5084" w:type="dxa"/>
          </w:tcPr>
          <w:p w:rsidR="00DB2709" w:rsidRPr="00027CC9" w:rsidRDefault="00DB2709" w:rsidP="00890EEA">
            <w:pPr>
              <w:jc w:val="center"/>
              <w:rPr>
                <w:b/>
                <w:bCs/>
              </w:rPr>
            </w:pPr>
            <w:r w:rsidRPr="00027CC9">
              <w:rPr>
                <w:b/>
                <w:bCs/>
              </w:rPr>
              <w:t>Показатели</w:t>
            </w:r>
          </w:p>
        </w:tc>
        <w:tc>
          <w:tcPr>
            <w:tcW w:w="1009" w:type="dxa"/>
          </w:tcPr>
          <w:p w:rsidR="00DB2709" w:rsidRPr="00027CC9" w:rsidRDefault="00DB2709" w:rsidP="00890EEA">
            <w:pPr>
              <w:jc w:val="center"/>
              <w:rPr>
                <w:b/>
                <w:bCs/>
              </w:rPr>
            </w:pPr>
            <w:r w:rsidRPr="00027CC9">
              <w:rPr>
                <w:b/>
                <w:bCs/>
              </w:rPr>
              <w:t>Баллы</w:t>
            </w:r>
          </w:p>
        </w:tc>
      </w:tr>
      <w:tr w:rsidR="00DB2709" w:rsidRPr="00027CC9">
        <w:trPr>
          <w:jc w:val="center"/>
        </w:trPr>
        <w:tc>
          <w:tcPr>
            <w:tcW w:w="458" w:type="dxa"/>
            <w:vMerge w:val="restart"/>
          </w:tcPr>
          <w:p w:rsidR="00DB2709" w:rsidRPr="00027CC9" w:rsidRDefault="00DB2709" w:rsidP="00890EEA">
            <w:pPr>
              <w:jc w:val="center"/>
            </w:pPr>
            <w:r w:rsidRPr="00027CC9">
              <w:t>1</w:t>
            </w:r>
          </w:p>
        </w:tc>
        <w:tc>
          <w:tcPr>
            <w:tcW w:w="3120" w:type="dxa"/>
            <w:vMerge w:val="restart"/>
          </w:tcPr>
          <w:p w:rsidR="00DB2709" w:rsidRPr="00027CC9" w:rsidRDefault="00DB2709" w:rsidP="00890EEA">
            <w:pPr>
              <w:jc w:val="both"/>
            </w:pPr>
            <w:r w:rsidRPr="00027CC9">
              <w:t xml:space="preserve">Отсутствие замечаний </w:t>
            </w:r>
          </w:p>
        </w:tc>
        <w:tc>
          <w:tcPr>
            <w:tcW w:w="5084" w:type="dxa"/>
          </w:tcPr>
          <w:p w:rsidR="00DB2709" w:rsidRPr="00027CC9" w:rsidRDefault="00DB2709" w:rsidP="00890EEA">
            <w:r w:rsidRPr="00027CC9">
              <w:t xml:space="preserve">1.1. В актах и предписаниях контролирующих органов </w:t>
            </w:r>
            <w:r w:rsidRPr="00027CC9">
              <w:rPr>
                <w:b/>
                <w:bCs/>
                <w:i/>
                <w:iCs/>
              </w:rPr>
              <w:t>(баллы выставляются после проведения проверки)</w:t>
            </w:r>
          </w:p>
        </w:tc>
        <w:tc>
          <w:tcPr>
            <w:tcW w:w="1009" w:type="dxa"/>
          </w:tcPr>
          <w:p w:rsidR="00DB2709" w:rsidRPr="00027CC9" w:rsidRDefault="00DB2709" w:rsidP="00890EEA">
            <w:pPr>
              <w:jc w:val="center"/>
            </w:pPr>
            <w:r w:rsidRPr="00027CC9">
              <w:t>5</w:t>
            </w:r>
            <w:r>
              <w:t>-10</w:t>
            </w:r>
          </w:p>
        </w:tc>
      </w:tr>
      <w:tr w:rsidR="00DB2709" w:rsidRPr="00027CC9">
        <w:trPr>
          <w:jc w:val="center"/>
        </w:trPr>
        <w:tc>
          <w:tcPr>
            <w:tcW w:w="458" w:type="dxa"/>
            <w:vMerge/>
          </w:tcPr>
          <w:p w:rsidR="00DB2709" w:rsidRPr="00027CC9" w:rsidRDefault="00DB2709" w:rsidP="00890EEA">
            <w:pPr>
              <w:jc w:val="center"/>
            </w:pPr>
          </w:p>
        </w:tc>
        <w:tc>
          <w:tcPr>
            <w:tcW w:w="3120" w:type="dxa"/>
            <w:vMerge/>
          </w:tcPr>
          <w:p w:rsidR="00DB2709" w:rsidRPr="00027CC9" w:rsidRDefault="00DB2709" w:rsidP="00890EEA">
            <w:pPr>
              <w:jc w:val="both"/>
            </w:pPr>
          </w:p>
        </w:tc>
        <w:tc>
          <w:tcPr>
            <w:tcW w:w="5084" w:type="dxa"/>
          </w:tcPr>
          <w:p w:rsidR="00DB2709" w:rsidRPr="00027CC9" w:rsidRDefault="00DB2709" w:rsidP="00890EEA">
            <w:r w:rsidRPr="00027CC9">
              <w:t>1.2. Отсутствие жалоб со стороны родителей и сотрудников ДОУ</w:t>
            </w:r>
          </w:p>
        </w:tc>
        <w:tc>
          <w:tcPr>
            <w:tcW w:w="1009" w:type="dxa"/>
          </w:tcPr>
          <w:p w:rsidR="00DB2709" w:rsidRPr="00027CC9" w:rsidRDefault="00DB2709" w:rsidP="00890EEA">
            <w:pPr>
              <w:jc w:val="center"/>
            </w:pPr>
            <w:r>
              <w:t>5</w:t>
            </w:r>
          </w:p>
        </w:tc>
      </w:tr>
      <w:tr w:rsidR="00DB2709" w:rsidRPr="00027CC9">
        <w:trPr>
          <w:jc w:val="center"/>
        </w:trPr>
        <w:tc>
          <w:tcPr>
            <w:tcW w:w="458" w:type="dxa"/>
          </w:tcPr>
          <w:p w:rsidR="00DB2709" w:rsidRPr="00027CC9" w:rsidRDefault="00DB2709" w:rsidP="00890EEA">
            <w:pPr>
              <w:jc w:val="center"/>
            </w:pPr>
            <w:r w:rsidRPr="00027CC9">
              <w:t>2</w:t>
            </w:r>
          </w:p>
        </w:tc>
        <w:tc>
          <w:tcPr>
            <w:tcW w:w="3120" w:type="dxa"/>
          </w:tcPr>
          <w:p w:rsidR="00DB2709" w:rsidRPr="00027CC9" w:rsidRDefault="00DB2709" w:rsidP="00890EEA">
            <w:pPr>
              <w:shd w:val="clear" w:color="auto" w:fill="FFFFFF"/>
              <w:adjustRightInd w:val="0"/>
              <w:jc w:val="both"/>
            </w:pPr>
            <w:r w:rsidRPr="00027CC9">
              <w:t>Активное участие в общих мероприятиях учреждения</w:t>
            </w:r>
          </w:p>
        </w:tc>
        <w:tc>
          <w:tcPr>
            <w:tcW w:w="5084" w:type="dxa"/>
          </w:tcPr>
          <w:p w:rsidR="00DB2709" w:rsidRPr="00027CC9" w:rsidRDefault="00DB2709" w:rsidP="00890EEA">
            <w:pPr>
              <w:shd w:val="clear" w:color="auto" w:fill="FFFFFF"/>
              <w:adjustRightInd w:val="0"/>
              <w:jc w:val="both"/>
            </w:pPr>
            <w:r w:rsidRPr="00027CC9">
              <w:t>Участие в детских праздниках, развлечениях, конкурсах и других мероприятиях; участие в ремонтных работах помещений, благоустройстве территории</w:t>
            </w:r>
          </w:p>
        </w:tc>
        <w:tc>
          <w:tcPr>
            <w:tcW w:w="1009" w:type="dxa"/>
          </w:tcPr>
          <w:p w:rsidR="00DB2709" w:rsidRPr="00027CC9" w:rsidRDefault="00DB2709" w:rsidP="00890EEA">
            <w:pPr>
              <w:jc w:val="center"/>
            </w:pPr>
            <w:r w:rsidRPr="00027CC9">
              <w:t>5</w:t>
            </w:r>
            <w:r>
              <w:t>-10</w:t>
            </w:r>
          </w:p>
        </w:tc>
      </w:tr>
    </w:tbl>
    <w:p w:rsidR="00DB2709" w:rsidRPr="00027CC9" w:rsidRDefault="00DB2709" w:rsidP="008677F7">
      <w:pPr>
        <w:jc w:val="both"/>
      </w:pPr>
      <w:r w:rsidRPr="00027CC9">
        <w:t>Ма</w:t>
      </w:r>
      <w:r>
        <w:t>ксимальное количество баллов: 20</w:t>
      </w:r>
    </w:p>
    <w:p w:rsidR="00DB2709" w:rsidRPr="00027CC9" w:rsidRDefault="00DB2709" w:rsidP="008677F7">
      <w:pPr>
        <w:jc w:val="both"/>
      </w:pPr>
    </w:p>
    <w:p w:rsidR="00DB2709" w:rsidRPr="00027CC9" w:rsidRDefault="00DB2709" w:rsidP="008677F7">
      <w:pPr>
        <w:pStyle w:val="ListParagraph1"/>
        <w:spacing w:after="0" w:line="240" w:lineRule="auto"/>
        <w:ind w:left="0"/>
        <w:jc w:val="center"/>
        <w:rPr>
          <w:rFonts w:ascii="Times New Roman" w:hAnsi="Times New Roman" w:cs="Times New Roman"/>
          <w:sz w:val="24"/>
          <w:szCs w:val="24"/>
        </w:rPr>
      </w:pPr>
      <w:r w:rsidRPr="00027CC9">
        <w:rPr>
          <w:rFonts w:ascii="Times New Roman" w:hAnsi="Times New Roman" w:cs="Times New Roman"/>
          <w:sz w:val="24"/>
          <w:szCs w:val="24"/>
        </w:rPr>
        <w:t>Критерии оценки результативности профессиональной деятельности младших воспитателей</w:t>
      </w:r>
    </w:p>
    <w:p w:rsidR="00DB2709" w:rsidRPr="00027CC9" w:rsidRDefault="00DB2709" w:rsidP="008677F7">
      <w:pPr>
        <w:tabs>
          <w:tab w:val="num" w:pos="1080"/>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2997"/>
        <w:gridCol w:w="5026"/>
        <w:gridCol w:w="1090"/>
      </w:tblGrid>
      <w:tr w:rsidR="00DB2709" w:rsidRPr="00027CC9">
        <w:trPr>
          <w:jc w:val="center"/>
        </w:trPr>
        <w:tc>
          <w:tcPr>
            <w:tcW w:w="458" w:type="dxa"/>
          </w:tcPr>
          <w:p w:rsidR="00DB2709" w:rsidRPr="00027CC9" w:rsidRDefault="00DB2709" w:rsidP="00890EEA">
            <w:pPr>
              <w:jc w:val="center"/>
            </w:pPr>
            <w:r w:rsidRPr="00027CC9">
              <w:rPr>
                <w:b/>
                <w:bCs/>
              </w:rPr>
              <w:t>№</w:t>
            </w:r>
          </w:p>
        </w:tc>
        <w:tc>
          <w:tcPr>
            <w:tcW w:w="2997" w:type="dxa"/>
          </w:tcPr>
          <w:p w:rsidR="00DB2709" w:rsidRPr="00027CC9" w:rsidRDefault="00DB2709" w:rsidP="00890EEA">
            <w:pPr>
              <w:jc w:val="center"/>
              <w:rPr>
                <w:b/>
                <w:bCs/>
              </w:rPr>
            </w:pPr>
            <w:r w:rsidRPr="00027CC9">
              <w:rPr>
                <w:b/>
                <w:bCs/>
              </w:rPr>
              <w:t>Критерии</w:t>
            </w:r>
          </w:p>
        </w:tc>
        <w:tc>
          <w:tcPr>
            <w:tcW w:w="5026" w:type="dxa"/>
          </w:tcPr>
          <w:p w:rsidR="00DB2709" w:rsidRPr="00027CC9" w:rsidRDefault="00DB2709" w:rsidP="00890EEA">
            <w:pPr>
              <w:jc w:val="center"/>
              <w:rPr>
                <w:b/>
                <w:bCs/>
              </w:rPr>
            </w:pPr>
            <w:r w:rsidRPr="00027CC9">
              <w:rPr>
                <w:b/>
                <w:bCs/>
              </w:rPr>
              <w:t>Показатели</w:t>
            </w:r>
          </w:p>
        </w:tc>
        <w:tc>
          <w:tcPr>
            <w:tcW w:w="1090" w:type="dxa"/>
          </w:tcPr>
          <w:p w:rsidR="00DB2709" w:rsidRPr="00027CC9" w:rsidRDefault="00DB2709" w:rsidP="00890EEA">
            <w:pPr>
              <w:jc w:val="center"/>
              <w:rPr>
                <w:b/>
                <w:bCs/>
              </w:rPr>
            </w:pPr>
            <w:r w:rsidRPr="00027CC9">
              <w:rPr>
                <w:b/>
                <w:bCs/>
              </w:rPr>
              <w:t>Баллы</w:t>
            </w:r>
          </w:p>
        </w:tc>
      </w:tr>
      <w:tr w:rsidR="00DB2709" w:rsidRPr="00027CC9">
        <w:trPr>
          <w:trHeight w:val="848"/>
          <w:jc w:val="center"/>
        </w:trPr>
        <w:tc>
          <w:tcPr>
            <w:tcW w:w="458" w:type="dxa"/>
          </w:tcPr>
          <w:p w:rsidR="00DB2709" w:rsidRPr="00027CC9" w:rsidRDefault="00DB2709" w:rsidP="00890EEA">
            <w:r w:rsidRPr="00027CC9">
              <w:t>1</w:t>
            </w:r>
          </w:p>
        </w:tc>
        <w:tc>
          <w:tcPr>
            <w:tcW w:w="2997" w:type="dxa"/>
          </w:tcPr>
          <w:p w:rsidR="00DB2709" w:rsidRPr="00027CC9" w:rsidRDefault="00DB2709" w:rsidP="00890EEA">
            <w:pPr>
              <w:jc w:val="both"/>
            </w:pPr>
            <w:r w:rsidRPr="00027CC9">
              <w:t>Посещаемость</w:t>
            </w:r>
          </w:p>
        </w:tc>
        <w:tc>
          <w:tcPr>
            <w:tcW w:w="5026" w:type="dxa"/>
          </w:tcPr>
          <w:p w:rsidR="00DB2709" w:rsidRPr="00027CC9" w:rsidRDefault="00DB2709" w:rsidP="00890EEA">
            <w:pPr>
              <w:pStyle w:val="ListParagraph1"/>
              <w:spacing w:after="0" w:line="240" w:lineRule="auto"/>
              <w:ind w:left="0"/>
              <w:jc w:val="both"/>
              <w:rPr>
                <w:rFonts w:ascii="Times New Roman" w:hAnsi="Times New Roman" w:cs="Times New Roman"/>
                <w:sz w:val="24"/>
                <w:szCs w:val="24"/>
              </w:rPr>
            </w:pPr>
            <w:r w:rsidRPr="00027CC9">
              <w:rPr>
                <w:rFonts w:ascii="Times New Roman" w:hAnsi="Times New Roman" w:cs="Times New Roman"/>
                <w:sz w:val="24"/>
                <w:szCs w:val="24"/>
              </w:rPr>
              <w:t xml:space="preserve">Коэффициент  посещаемости 90% и более </w:t>
            </w:r>
            <w:r w:rsidRPr="00027CC9">
              <w:rPr>
                <w:rFonts w:ascii="Times New Roman" w:hAnsi="Times New Roman" w:cs="Times New Roman"/>
                <w:b/>
                <w:bCs/>
                <w:i/>
                <w:iCs/>
                <w:sz w:val="24"/>
                <w:szCs w:val="24"/>
              </w:rPr>
              <w:t>(коэффициент указывать обязательно)</w:t>
            </w:r>
          </w:p>
        </w:tc>
        <w:tc>
          <w:tcPr>
            <w:tcW w:w="1090" w:type="dxa"/>
          </w:tcPr>
          <w:p w:rsidR="00DB2709" w:rsidRPr="00027CC9" w:rsidRDefault="00DB2709" w:rsidP="00890EEA">
            <w:pPr>
              <w:jc w:val="center"/>
            </w:pPr>
            <w:r w:rsidRPr="00027CC9">
              <w:t>5-10</w:t>
            </w:r>
          </w:p>
        </w:tc>
      </w:tr>
      <w:tr w:rsidR="00DB2709" w:rsidRPr="00027CC9">
        <w:trPr>
          <w:trHeight w:val="840"/>
          <w:jc w:val="center"/>
        </w:trPr>
        <w:tc>
          <w:tcPr>
            <w:tcW w:w="458" w:type="dxa"/>
          </w:tcPr>
          <w:p w:rsidR="00DB2709" w:rsidRPr="00027CC9" w:rsidRDefault="00DB2709" w:rsidP="00890EEA">
            <w:pPr>
              <w:jc w:val="center"/>
            </w:pPr>
            <w:r w:rsidRPr="00027CC9">
              <w:t>2</w:t>
            </w:r>
          </w:p>
        </w:tc>
        <w:tc>
          <w:tcPr>
            <w:tcW w:w="2997" w:type="dxa"/>
          </w:tcPr>
          <w:p w:rsidR="00DB2709" w:rsidRPr="00027CC9" w:rsidRDefault="00DB2709" w:rsidP="00890EEA">
            <w:pPr>
              <w:jc w:val="both"/>
            </w:pPr>
            <w:r w:rsidRPr="00027CC9">
              <w:t>Участие в воспитательно-образовательном процессе</w:t>
            </w:r>
          </w:p>
        </w:tc>
        <w:tc>
          <w:tcPr>
            <w:tcW w:w="5026" w:type="dxa"/>
          </w:tcPr>
          <w:p w:rsidR="00DB2709" w:rsidRPr="00027CC9" w:rsidRDefault="00DB2709" w:rsidP="00890EEA">
            <w:r w:rsidRPr="00027CC9">
              <w:rPr>
                <w:b/>
                <w:bCs/>
                <w:u w:val="single"/>
              </w:rPr>
              <w:t>Систематическое</w:t>
            </w:r>
            <w:r w:rsidRPr="00027CC9">
              <w:t xml:space="preserve"> оказание помощи воспитателю в организации учебно-образовательного процесса (подготовке к занятиям, мероприятиям, ролевое участие в них; изготовление атрибутов к играм, оформление предметно – развивающей среды)</w:t>
            </w:r>
          </w:p>
          <w:p w:rsidR="00DB2709" w:rsidRPr="00027CC9" w:rsidRDefault="00DB2709" w:rsidP="00890EEA">
            <w:pPr>
              <w:rPr>
                <w:b/>
                <w:bCs/>
                <w:i/>
                <w:iCs/>
              </w:rPr>
            </w:pPr>
            <w:r w:rsidRPr="00027CC9">
              <w:rPr>
                <w:b/>
                <w:bCs/>
                <w:i/>
                <w:iCs/>
              </w:rPr>
              <w:t>(по согласованию с воспитателем группы)</w:t>
            </w:r>
          </w:p>
        </w:tc>
        <w:tc>
          <w:tcPr>
            <w:tcW w:w="1090" w:type="dxa"/>
          </w:tcPr>
          <w:p w:rsidR="00DB2709" w:rsidRPr="00027CC9" w:rsidRDefault="00DB2709" w:rsidP="00890EEA">
            <w:pPr>
              <w:jc w:val="center"/>
            </w:pPr>
            <w:r w:rsidRPr="00027CC9">
              <w:t>1-10</w:t>
            </w:r>
          </w:p>
        </w:tc>
      </w:tr>
      <w:tr w:rsidR="00DB2709" w:rsidRPr="00027CC9">
        <w:trPr>
          <w:trHeight w:val="840"/>
          <w:jc w:val="center"/>
        </w:trPr>
        <w:tc>
          <w:tcPr>
            <w:tcW w:w="458" w:type="dxa"/>
          </w:tcPr>
          <w:p w:rsidR="00DB2709" w:rsidRPr="00027CC9" w:rsidRDefault="00DB2709" w:rsidP="00890EEA">
            <w:pPr>
              <w:jc w:val="center"/>
            </w:pPr>
            <w:r w:rsidRPr="00027CC9">
              <w:t>3</w:t>
            </w:r>
          </w:p>
        </w:tc>
        <w:tc>
          <w:tcPr>
            <w:tcW w:w="2997" w:type="dxa"/>
          </w:tcPr>
          <w:p w:rsidR="00DB2709" w:rsidRPr="00027CC9" w:rsidRDefault="00DB2709" w:rsidP="00890EEA">
            <w:pPr>
              <w:jc w:val="both"/>
            </w:pPr>
            <w:r w:rsidRPr="00027CC9">
              <w:t xml:space="preserve">Обучение </w:t>
            </w:r>
          </w:p>
        </w:tc>
        <w:tc>
          <w:tcPr>
            <w:tcW w:w="5026" w:type="dxa"/>
          </w:tcPr>
          <w:p w:rsidR="00DB2709" w:rsidRPr="00027CC9" w:rsidRDefault="00DB2709" w:rsidP="00890EEA">
            <w:r w:rsidRPr="00027CC9">
              <w:t xml:space="preserve">Прохождение курсов повышения квалификации, обучение в педагогическом колледже или педагогическом ВУЗе </w:t>
            </w:r>
            <w:r w:rsidRPr="00027CC9">
              <w:rPr>
                <w:b/>
                <w:bCs/>
                <w:i/>
                <w:iCs/>
              </w:rPr>
              <w:t>(баллы выставляются в период обучения)</w:t>
            </w:r>
          </w:p>
        </w:tc>
        <w:tc>
          <w:tcPr>
            <w:tcW w:w="1090" w:type="dxa"/>
          </w:tcPr>
          <w:p w:rsidR="00DB2709" w:rsidRPr="00027CC9" w:rsidRDefault="00DB2709" w:rsidP="00890EEA">
            <w:pPr>
              <w:jc w:val="center"/>
            </w:pPr>
            <w:r w:rsidRPr="00027CC9">
              <w:t>10</w:t>
            </w:r>
          </w:p>
        </w:tc>
      </w:tr>
      <w:tr w:rsidR="00DB2709" w:rsidRPr="00027CC9">
        <w:trPr>
          <w:trHeight w:val="1098"/>
          <w:jc w:val="center"/>
        </w:trPr>
        <w:tc>
          <w:tcPr>
            <w:tcW w:w="458" w:type="dxa"/>
          </w:tcPr>
          <w:p w:rsidR="00DB2709" w:rsidRPr="00027CC9" w:rsidRDefault="00DB2709" w:rsidP="00890EEA">
            <w:pPr>
              <w:jc w:val="center"/>
            </w:pPr>
            <w:r w:rsidRPr="00027CC9">
              <w:t>4</w:t>
            </w:r>
          </w:p>
          <w:p w:rsidR="00DB2709" w:rsidRPr="00027CC9" w:rsidRDefault="00DB2709" w:rsidP="00890EEA">
            <w:pPr>
              <w:jc w:val="center"/>
            </w:pPr>
          </w:p>
        </w:tc>
        <w:tc>
          <w:tcPr>
            <w:tcW w:w="2997" w:type="dxa"/>
          </w:tcPr>
          <w:p w:rsidR="00DB2709" w:rsidRPr="00027CC9" w:rsidRDefault="00DB2709" w:rsidP="00890EEA">
            <w:pPr>
              <w:shd w:val="clear" w:color="auto" w:fill="FFFFFF"/>
              <w:adjustRightInd w:val="0"/>
              <w:jc w:val="both"/>
            </w:pPr>
            <w:r w:rsidRPr="00027CC9">
              <w:t>Активное участие в общих мероприятиях учреждения</w:t>
            </w:r>
          </w:p>
        </w:tc>
        <w:tc>
          <w:tcPr>
            <w:tcW w:w="5026" w:type="dxa"/>
          </w:tcPr>
          <w:p w:rsidR="00DB2709" w:rsidRPr="00027CC9" w:rsidRDefault="00DB2709" w:rsidP="00890EEA">
            <w:pPr>
              <w:shd w:val="clear" w:color="auto" w:fill="FFFFFF"/>
              <w:adjustRightInd w:val="0"/>
              <w:jc w:val="both"/>
            </w:pPr>
            <w:r w:rsidRPr="00027CC9">
              <w:t>Участие в детских праздниках, развлечениях, конкурсах и других мероприятиях; участие в ремонтных работах помещений, благоустройстве территории</w:t>
            </w:r>
          </w:p>
        </w:tc>
        <w:tc>
          <w:tcPr>
            <w:tcW w:w="1090" w:type="dxa"/>
          </w:tcPr>
          <w:p w:rsidR="00DB2709" w:rsidRPr="00027CC9" w:rsidRDefault="00DB2709" w:rsidP="00890EEA">
            <w:pPr>
              <w:jc w:val="center"/>
            </w:pPr>
            <w:r w:rsidRPr="00027CC9">
              <w:t>5</w:t>
            </w:r>
          </w:p>
        </w:tc>
      </w:tr>
      <w:tr w:rsidR="00DB2709" w:rsidRPr="00027CC9">
        <w:trPr>
          <w:trHeight w:val="1098"/>
          <w:jc w:val="center"/>
        </w:trPr>
        <w:tc>
          <w:tcPr>
            <w:tcW w:w="458" w:type="dxa"/>
          </w:tcPr>
          <w:p w:rsidR="00DB2709" w:rsidRPr="00027CC9" w:rsidRDefault="00DB2709" w:rsidP="00890EEA">
            <w:pPr>
              <w:jc w:val="center"/>
            </w:pPr>
            <w:r w:rsidRPr="00027CC9">
              <w:t>5</w:t>
            </w:r>
          </w:p>
        </w:tc>
        <w:tc>
          <w:tcPr>
            <w:tcW w:w="2997" w:type="dxa"/>
          </w:tcPr>
          <w:p w:rsidR="00DB2709" w:rsidRPr="00027CC9" w:rsidRDefault="00DB2709" w:rsidP="00890EEA">
            <w:pPr>
              <w:jc w:val="both"/>
            </w:pPr>
            <w:r w:rsidRPr="00027CC9">
              <w:t>Качественное содержание помещений и выполнение санитарно-эпидемиологических требований, способствующих сохранению здоровья воспитанников.</w:t>
            </w:r>
          </w:p>
        </w:tc>
        <w:tc>
          <w:tcPr>
            <w:tcW w:w="5026" w:type="dxa"/>
          </w:tcPr>
          <w:p w:rsidR="00DB2709" w:rsidRPr="00027CC9" w:rsidRDefault="00DB2709" w:rsidP="00890EEA">
            <w:r w:rsidRPr="00027CC9">
              <w:t>Отсутствие замечаний по соблюдению СанПиН</w:t>
            </w:r>
          </w:p>
          <w:p w:rsidR="00DB2709" w:rsidRPr="00027CC9" w:rsidRDefault="00DB2709" w:rsidP="00890EEA"/>
        </w:tc>
        <w:tc>
          <w:tcPr>
            <w:tcW w:w="1090" w:type="dxa"/>
          </w:tcPr>
          <w:p w:rsidR="00DB2709" w:rsidRPr="00027CC9" w:rsidRDefault="00DB2709" w:rsidP="00890EEA">
            <w:pPr>
              <w:jc w:val="center"/>
            </w:pPr>
            <w:r>
              <w:t>10</w:t>
            </w:r>
          </w:p>
        </w:tc>
      </w:tr>
    </w:tbl>
    <w:p w:rsidR="00DB2709" w:rsidRPr="00027CC9" w:rsidRDefault="00DB2709" w:rsidP="008677F7">
      <w:pPr>
        <w:jc w:val="both"/>
      </w:pPr>
      <w:r w:rsidRPr="00027CC9">
        <w:t>Максимальное количество баллов: 30</w:t>
      </w:r>
    </w:p>
    <w:p w:rsidR="00DB2709" w:rsidRPr="00027CC9" w:rsidRDefault="00DB2709" w:rsidP="008677F7">
      <w:pPr>
        <w:tabs>
          <w:tab w:val="num" w:pos="1080"/>
        </w:tabs>
        <w:ind w:hanging="720"/>
        <w:jc w:val="center"/>
      </w:pPr>
    </w:p>
    <w:p w:rsidR="00DB2709" w:rsidRPr="00027CC9" w:rsidRDefault="00DB2709" w:rsidP="008677F7">
      <w:pPr>
        <w:jc w:val="center"/>
      </w:pPr>
      <w:r w:rsidRPr="00027CC9">
        <w:t>Критерии оценки результативности профессиональной деятельности  машиниста по стирке и ремонту специальной одежды, кастелянши</w:t>
      </w:r>
    </w:p>
    <w:p w:rsidR="00DB2709" w:rsidRPr="00027CC9" w:rsidRDefault="00DB2709" w:rsidP="008677F7">
      <w:pPr>
        <w:tabs>
          <w:tab w:val="num" w:pos="142"/>
        </w:tabs>
        <w:jc w:val="center"/>
        <w:outlineLv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4442"/>
        <w:gridCol w:w="3544"/>
        <w:gridCol w:w="1099"/>
      </w:tblGrid>
      <w:tr w:rsidR="00DB2709" w:rsidRPr="00027CC9">
        <w:trPr>
          <w:jc w:val="center"/>
        </w:trPr>
        <w:tc>
          <w:tcPr>
            <w:tcW w:w="486" w:type="dxa"/>
          </w:tcPr>
          <w:p w:rsidR="00DB2709" w:rsidRPr="00027CC9" w:rsidRDefault="00DB2709" w:rsidP="00890EEA">
            <w:pPr>
              <w:jc w:val="center"/>
            </w:pPr>
            <w:r w:rsidRPr="00027CC9">
              <w:rPr>
                <w:b/>
                <w:bCs/>
              </w:rPr>
              <w:t>№</w:t>
            </w:r>
          </w:p>
        </w:tc>
        <w:tc>
          <w:tcPr>
            <w:tcW w:w="4442" w:type="dxa"/>
          </w:tcPr>
          <w:p w:rsidR="00DB2709" w:rsidRPr="00027CC9" w:rsidRDefault="00DB2709" w:rsidP="00890EEA">
            <w:pPr>
              <w:jc w:val="center"/>
            </w:pPr>
            <w:r w:rsidRPr="00027CC9">
              <w:rPr>
                <w:b/>
                <w:bCs/>
              </w:rPr>
              <w:t>Критерии</w:t>
            </w:r>
          </w:p>
        </w:tc>
        <w:tc>
          <w:tcPr>
            <w:tcW w:w="3544" w:type="dxa"/>
          </w:tcPr>
          <w:p w:rsidR="00DB2709" w:rsidRPr="00027CC9" w:rsidRDefault="00DB2709" w:rsidP="00890EEA">
            <w:pPr>
              <w:jc w:val="center"/>
            </w:pPr>
          </w:p>
        </w:tc>
        <w:tc>
          <w:tcPr>
            <w:tcW w:w="1099" w:type="dxa"/>
          </w:tcPr>
          <w:p w:rsidR="00DB2709" w:rsidRPr="00027CC9" w:rsidRDefault="00DB2709" w:rsidP="00890EEA">
            <w:pPr>
              <w:jc w:val="center"/>
            </w:pPr>
            <w:r w:rsidRPr="00027CC9">
              <w:rPr>
                <w:b/>
                <w:bCs/>
              </w:rPr>
              <w:t>Баллы</w:t>
            </w:r>
          </w:p>
        </w:tc>
      </w:tr>
      <w:tr w:rsidR="00DB2709" w:rsidRPr="00027CC9">
        <w:trPr>
          <w:trHeight w:val="1421"/>
          <w:jc w:val="center"/>
        </w:trPr>
        <w:tc>
          <w:tcPr>
            <w:tcW w:w="486" w:type="dxa"/>
          </w:tcPr>
          <w:p w:rsidR="00DB2709" w:rsidRPr="00027CC9" w:rsidRDefault="00DB2709" w:rsidP="00890EEA">
            <w:pPr>
              <w:jc w:val="center"/>
            </w:pPr>
            <w:r w:rsidRPr="00027CC9">
              <w:lastRenderedPageBreak/>
              <w:t>1</w:t>
            </w:r>
          </w:p>
        </w:tc>
        <w:tc>
          <w:tcPr>
            <w:tcW w:w="4442" w:type="dxa"/>
          </w:tcPr>
          <w:p w:rsidR="00DB2709" w:rsidRPr="00027CC9" w:rsidRDefault="00DB2709" w:rsidP="00890EEA">
            <w:pPr>
              <w:shd w:val="clear" w:color="auto" w:fill="FFFFFF"/>
              <w:adjustRightInd w:val="0"/>
              <w:jc w:val="both"/>
            </w:pPr>
            <w:r w:rsidRPr="00027CC9">
              <w:t>Активное участие в общих мероприятиях учреждения</w:t>
            </w:r>
          </w:p>
        </w:tc>
        <w:tc>
          <w:tcPr>
            <w:tcW w:w="3544" w:type="dxa"/>
          </w:tcPr>
          <w:p w:rsidR="00DB2709" w:rsidRPr="00027CC9" w:rsidRDefault="00DB2709" w:rsidP="00890EEA">
            <w:pPr>
              <w:shd w:val="clear" w:color="auto" w:fill="FFFFFF"/>
              <w:adjustRightInd w:val="0"/>
              <w:jc w:val="both"/>
            </w:pPr>
            <w:r w:rsidRPr="00027CC9">
              <w:t>Участие в детских праздниках, развлечениях, конкурсах и других мероприятиях; участие в ремонтных работах помещений, благоустройстве территории</w:t>
            </w:r>
          </w:p>
        </w:tc>
        <w:tc>
          <w:tcPr>
            <w:tcW w:w="1099" w:type="dxa"/>
          </w:tcPr>
          <w:p w:rsidR="00DB2709" w:rsidRPr="00027CC9" w:rsidRDefault="00DB2709" w:rsidP="00890EEA">
            <w:r>
              <w:t xml:space="preserve">    5-</w:t>
            </w:r>
            <w:r w:rsidRPr="00027CC9">
              <w:t>1</w:t>
            </w:r>
            <w:r>
              <w:t>5</w:t>
            </w:r>
          </w:p>
        </w:tc>
      </w:tr>
      <w:tr w:rsidR="00DB2709" w:rsidRPr="00027CC9">
        <w:trPr>
          <w:trHeight w:val="1421"/>
          <w:jc w:val="center"/>
        </w:trPr>
        <w:tc>
          <w:tcPr>
            <w:tcW w:w="486" w:type="dxa"/>
          </w:tcPr>
          <w:p w:rsidR="00DB2709" w:rsidRPr="00027CC9" w:rsidRDefault="00DB2709" w:rsidP="00890EEA">
            <w:pPr>
              <w:jc w:val="center"/>
            </w:pPr>
            <w:r w:rsidRPr="00027CC9">
              <w:t>2</w:t>
            </w:r>
          </w:p>
        </w:tc>
        <w:tc>
          <w:tcPr>
            <w:tcW w:w="4442" w:type="dxa"/>
          </w:tcPr>
          <w:p w:rsidR="00DB2709" w:rsidRPr="00027CC9" w:rsidRDefault="00DB2709" w:rsidP="00890EEA">
            <w:pPr>
              <w:shd w:val="clear" w:color="auto" w:fill="FFFFFF"/>
              <w:adjustRightInd w:val="0"/>
              <w:jc w:val="both"/>
            </w:pPr>
            <w:r w:rsidRPr="00027CC9">
              <w:rPr>
                <w:shd w:val="clear" w:color="auto" w:fill="FFFFFF"/>
              </w:rPr>
              <w:t xml:space="preserve">Оказание помощи воспитателям </w:t>
            </w:r>
          </w:p>
        </w:tc>
        <w:tc>
          <w:tcPr>
            <w:tcW w:w="3544" w:type="dxa"/>
          </w:tcPr>
          <w:p w:rsidR="00DB2709" w:rsidRPr="00027CC9" w:rsidRDefault="00DB2709" w:rsidP="00890EEA">
            <w:pPr>
              <w:shd w:val="clear" w:color="auto" w:fill="FFFFFF"/>
              <w:adjustRightInd w:val="0"/>
              <w:jc w:val="both"/>
            </w:pPr>
            <w:r w:rsidRPr="00027CC9">
              <w:rPr>
                <w:shd w:val="clear" w:color="auto" w:fill="FFFFFF"/>
              </w:rPr>
              <w:t xml:space="preserve">Оказание помощи воспитателям при организации режимных моментов на группах раннего и младшего дошкольного возраста (организация детей на прогулку, возвращение с прогулки и другое) </w:t>
            </w:r>
            <w:r w:rsidRPr="00027CC9">
              <w:rPr>
                <w:b/>
                <w:bCs/>
                <w:i/>
                <w:iCs/>
                <w:shd w:val="clear" w:color="auto" w:fill="FFFFFF"/>
              </w:rPr>
              <w:t>(по согласованию с воспитателем)</w:t>
            </w:r>
          </w:p>
        </w:tc>
        <w:tc>
          <w:tcPr>
            <w:tcW w:w="1099" w:type="dxa"/>
          </w:tcPr>
          <w:p w:rsidR="00DB2709" w:rsidRPr="00027CC9" w:rsidRDefault="00DB2709" w:rsidP="00890EEA">
            <w:pPr>
              <w:jc w:val="center"/>
            </w:pPr>
            <w:r w:rsidRPr="00027CC9">
              <w:t>1-10</w:t>
            </w:r>
          </w:p>
        </w:tc>
      </w:tr>
      <w:tr w:rsidR="00DB2709" w:rsidRPr="00027CC9">
        <w:trPr>
          <w:trHeight w:val="1421"/>
          <w:jc w:val="center"/>
        </w:trPr>
        <w:tc>
          <w:tcPr>
            <w:tcW w:w="486" w:type="dxa"/>
          </w:tcPr>
          <w:p w:rsidR="00DB2709" w:rsidRPr="00027CC9" w:rsidRDefault="00DB2709" w:rsidP="00890EEA">
            <w:pPr>
              <w:jc w:val="center"/>
            </w:pPr>
            <w:r w:rsidRPr="00027CC9">
              <w:t>3</w:t>
            </w:r>
          </w:p>
        </w:tc>
        <w:tc>
          <w:tcPr>
            <w:tcW w:w="4442" w:type="dxa"/>
          </w:tcPr>
          <w:p w:rsidR="00DB2709" w:rsidRPr="00027CC9" w:rsidRDefault="00DB2709" w:rsidP="00890EEA">
            <w:pPr>
              <w:jc w:val="both"/>
            </w:pPr>
            <w:r w:rsidRPr="00027CC9">
              <w:t>Качественное содержание помещения в соответствии с СанПиН</w:t>
            </w:r>
          </w:p>
        </w:tc>
        <w:tc>
          <w:tcPr>
            <w:tcW w:w="3544" w:type="dxa"/>
          </w:tcPr>
          <w:p w:rsidR="00DB2709" w:rsidRPr="00027CC9" w:rsidRDefault="00DB2709" w:rsidP="00890EEA">
            <w:r w:rsidRPr="00027CC9">
              <w:t>Содержание мягкого инвентаря в образцовом состоянии, своевременная замена белья, отсутствие жалоб со стороны сотрудников и родителей</w:t>
            </w:r>
          </w:p>
        </w:tc>
        <w:tc>
          <w:tcPr>
            <w:tcW w:w="1099" w:type="dxa"/>
          </w:tcPr>
          <w:p w:rsidR="00DB2709" w:rsidRPr="00027CC9" w:rsidRDefault="00DB2709" w:rsidP="00890EEA">
            <w:pPr>
              <w:jc w:val="center"/>
            </w:pPr>
            <w:r w:rsidRPr="00027CC9">
              <w:t>5</w:t>
            </w:r>
          </w:p>
        </w:tc>
      </w:tr>
    </w:tbl>
    <w:p w:rsidR="00DB2709" w:rsidRPr="00027CC9" w:rsidRDefault="00DB2709" w:rsidP="008677F7">
      <w:pPr>
        <w:jc w:val="both"/>
      </w:pPr>
      <w:r w:rsidRPr="00027CC9">
        <w:t>Ма</w:t>
      </w:r>
      <w:r>
        <w:t>ксимальное количество баллов: 30</w:t>
      </w:r>
    </w:p>
    <w:p w:rsidR="00DB2709" w:rsidRPr="00027CC9" w:rsidRDefault="00DB2709" w:rsidP="008677F7">
      <w:pPr>
        <w:tabs>
          <w:tab w:val="num" w:pos="1080"/>
        </w:tabs>
        <w:ind w:hanging="720"/>
        <w:jc w:val="center"/>
      </w:pPr>
    </w:p>
    <w:p w:rsidR="00DB2709" w:rsidRPr="00027CC9" w:rsidRDefault="00DB2709" w:rsidP="008677F7">
      <w:pPr>
        <w:pStyle w:val="ListParagraph1"/>
        <w:spacing w:after="0" w:line="240" w:lineRule="auto"/>
        <w:ind w:left="0"/>
        <w:jc w:val="center"/>
        <w:rPr>
          <w:rFonts w:ascii="Times New Roman" w:hAnsi="Times New Roman" w:cs="Times New Roman"/>
          <w:sz w:val="24"/>
          <w:szCs w:val="24"/>
        </w:rPr>
      </w:pPr>
      <w:r w:rsidRPr="00027CC9">
        <w:rPr>
          <w:rFonts w:ascii="Times New Roman" w:hAnsi="Times New Roman" w:cs="Times New Roman"/>
          <w:sz w:val="24"/>
          <w:szCs w:val="24"/>
        </w:rPr>
        <w:t>Критерии оценки результативности профессиональной деятельности рабочего по комплексному обслуживанию и  ремонту зданий и сооружений, подсобного рабочего, техника-электрика</w:t>
      </w:r>
    </w:p>
    <w:p w:rsidR="00DB2709" w:rsidRPr="00027CC9" w:rsidRDefault="00DB2709" w:rsidP="008677F7">
      <w:pPr>
        <w:tabs>
          <w:tab w:val="num" w:pos="709"/>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4442"/>
        <w:gridCol w:w="3544"/>
        <w:gridCol w:w="1099"/>
      </w:tblGrid>
      <w:tr w:rsidR="00DB2709" w:rsidRPr="00027CC9">
        <w:trPr>
          <w:jc w:val="center"/>
        </w:trPr>
        <w:tc>
          <w:tcPr>
            <w:tcW w:w="486" w:type="dxa"/>
          </w:tcPr>
          <w:p w:rsidR="00DB2709" w:rsidRPr="00027CC9" w:rsidRDefault="00DB2709" w:rsidP="00890EEA">
            <w:pPr>
              <w:jc w:val="center"/>
            </w:pPr>
            <w:r w:rsidRPr="00027CC9">
              <w:rPr>
                <w:b/>
                <w:bCs/>
              </w:rPr>
              <w:t>№</w:t>
            </w:r>
          </w:p>
        </w:tc>
        <w:tc>
          <w:tcPr>
            <w:tcW w:w="4442" w:type="dxa"/>
          </w:tcPr>
          <w:p w:rsidR="00DB2709" w:rsidRPr="00027CC9" w:rsidRDefault="00DB2709" w:rsidP="00890EEA">
            <w:pPr>
              <w:jc w:val="center"/>
            </w:pPr>
            <w:r w:rsidRPr="00027CC9">
              <w:rPr>
                <w:b/>
                <w:bCs/>
              </w:rPr>
              <w:t>Критерии</w:t>
            </w:r>
          </w:p>
        </w:tc>
        <w:tc>
          <w:tcPr>
            <w:tcW w:w="3544" w:type="dxa"/>
          </w:tcPr>
          <w:p w:rsidR="00DB2709" w:rsidRPr="00027CC9" w:rsidRDefault="00DB2709" w:rsidP="00890EEA">
            <w:pPr>
              <w:jc w:val="center"/>
            </w:pPr>
          </w:p>
        </w:tc>
        <w:tc>
          <w:tcPr>
            <w:tcW w:w="1099" w:type="dxa"/>
          </w:tcPr>
          <w:p w:rsidR="00DB2709" w:rsidRPr="00027CC9" w:rsidRDefault="00DB2709" w:rsidP="00890EEA">
            <w:pPr>
              <w:jc w:val="center"/>
            </w:pPr>
            <w:r w:rsidRPr="00027CC9">
              <w:rPr>
                <w:b/>
                <w:bCs/>
              </w:rPr>
              <w:t>Баллы</w:t>
            </w:r>
          </w:p>
        </w:tc>
      </w:tr>
      <w:tr w:rsidR="00DB2709" w:rsidRPr="00027CC9">
        <w:trPr>
          <w:jc w:val="center"/>
        </w:trPr>
        <w:tc>
          <w:tcPr>
            <w:tcW w:w="486" w:type="dxa"/>
          </w:tcPr>
          <w:p w:rsidR="00DB2709" w:rsidRPr="00027CC9" w:rsidRDefault="00DB2709" w:rsidP="00890EEA">
            <w:pPr>
              <w:jc w:val="center"/>
            </w:pPr>
            <w:r w:rsidRPr="00027CC9">
              <w:t>1</w:t>
            </w:r>
          </w:p>
        </w:tc>
        <w:tc>
          <w:tcPr>
            <w:tcW w:w="4442" w:type="dxa"/>
          </w:tcPr>
          <w:p w:rsidR="00DB2709" w:rsidRPr="00027CC9" w:rsidRDefault="00DB2709" w:rsidP="00890EEA">
            <w:pPr>
              <w:shd w:val="clear" w:color="auto" w:fill="FFFFFF"/>
              <w:adjustRightInd w:val="0"/>
              <w:jc w:val="both"/>
            </w:pPr>
            <w:r w:rsidRPr="00027CC9">
              <w:t>Активное участие в общих мероприятиях учреждения</w:t>
            </w:r>
          </w:p>
        </w:tc>
        <w:tc>
          <w:tcPr>
            <w:tcW w:w="3544" w:type="dxa"/>
          </w:tcPr>
          <w:p w:rsidR="00DB2709" w:rsidRPr="00027CC9" w:rsidRDefault="00DB2709" w:rsidP="00890EEA">
            <w:pPr>
              <w:shd w:val="clear" w:color="auto" w:fill="FFFFFF"/>
              <w:adjustRightInd w:val="0"/>
              <w:jc w:val="both"/>
            </w:pPr>
            <w:r w:rsidRPr="00027CC9">
              <w:t>Участие в детских праздниках, развлечениях, конкурсах и других мероприятиях; участие в ремонтных работах помещений, благоустройстве территории</w:t>
            </w:r>
          </w:p>
        </w:tc>
        <w:tc>
          <w:tcPr>
            <w:tcW w:w="1099" w:type="dxa"/>
          </w:tcPr>
          <w:p w:rsidR="00DB2709" w:rsidRPr="00027CC9" w:rsidRDefault="00DB2709" w:rsidP="00890EEA">
            <w:pPr>
              <w:jc w:val="center"/>
            </w:pPr>
            <w:r w:rsidRPr="00027CC9">
              <w:t>5</w:t>
            </w:r>
            <w:r>
              <w:t>-10</w:t>
            </w:r>
          </w:p>
        </w:tc>
      </w:tr>
      <w:tr w:rsidR="00DB2709" w:rsidRPr="00027CC9">
        <w:trPr>
          <w:jc w:val="center"/>
        </w:trPr>
        <w:tc>
          <w:tcPr>
            <w:tcW w:w="486" w:type="dxa"/>
          </w:tcPr>
          <w:p w:rsidR="00DB2709" w:rsidRPr="00027CC9" w:rsidRDefault="00DB2709" w:rsidP="00890EEA">
            <w:pPr>
              <w:jc w:val="center"/>
            </w:pPr>
            <w:r w:rsidRPr="00027CC9">
              <w:t>2</w:t>
            </w:r>
          </w:p>
        </w:tc>
        <w:tc>
          <w:tcPr>
            <w:tcW w:w="4442" w:type="dxa"/>
          </w:tcPr>
          <w:p w:rsidR="00DB2709" w:rsidRPr="00027CC9" w:rsidRDefault="00DB2709" w:rsidP="00890EEA">
            <w:pPr>
              <w:jc w:val="both"/>
            </w:pPr>
            <w:r w:rsidRPr="00027CC9">
              <w:t>Своевременное устранение неполадок</w:t>
            </w:r>
          </w:p>
        </w:tc>
        <w:tc>
          <w:tcPr>
            <w:tcW w:w="3544" w:type="dxa"/>
          </w:tcPr>
          <w:p w:rsidR="00DB2709" w:rsidRPr="00027CC9" w:rsidRDefault="00DB2709" w:rsidP="00890EEA">
            <w:pPr>
              <w:jc w:val="both"/>
            </w:pPr>
            <w:r w:rsidRPr="00027CC9">
              <w:t>Отсутствие жалоб со стороны сотрудников и родителей</w:t>
            </w:r>
          </w:p>
        </w:tc>
        <w:tc>
          <w:tcPr>
            <w:tcW w:w="1099" w:type="dxa"/>
          </w:tcPr>
          <w:p w:rsidR="00DB2709" w:rsidRPr="00027CC9" w:rsidRDefault="00DB2709" w:rsidP="00890EEA">
            <w:pPr>
              <w:jc w:val="center"/>
            </w:pPr>
            <w:r w:rsidRPr="00027CC9">
              <w:t>5</w:t>
            </w:r>
            <w:r>
              <w:t>-10</w:t>
            </w:r>
          </w:p>
        </w:tc>
      </w:tr>
    </w:tbl>
    <w:p w:rsidR="00DB2709" w:rsidRPr="00027CC9" w:rsidRDefault="00DB2709" w:rsidP="008677F7">
      <w:pPr>
        <w:jc w:val="both"/>
      </w:pPr>
      <w:r w:rsidRPr="00027CC9">
        <w:t>Максимальное к</w:t>
      </w:r>
      <w:r>
        <w:t>оличество баллов: 2</w:t>
      </w:r>
      <w:r w:rsidRPr="00027CC9">
        <w:t>0</w:t>
      </w:r>
    </w:p>
    <w:p w:rsidR="00DB2709" w:rsidRPr="00027CC9" w:rsidRDefault="00DB2709" w:rsidP="008677F7">
      <w:pPr>
        <w:tabs>
          <w:tab w:val="num" w:pos="1080"/>
        </w:tabs>
        <w:ind w:hanging="720"/>
        <w:jc w:val="center"/>
      </w:pPr>
    </w:p>
    <w:p w:rsidR="00DB2709" w:rsidRPr="00027CC9" w:rsidRDefault="00DB2709" w:rsidP="008677F7">
      <w:pPr>
        <w:pStyle w:val="ListParagraph1"/>
        <w:spacing w:after="0" w:line="240" w:lineRule="auto"/>
        <w:ind w:left="0"/>
        <w:jc w:val="center"/>
        <w:rPr>
          <w:rFonts w:ascii="Times New Roman" w:hAnsi="Times New Roman" w:cs="Times New Roman"/>
          <w:sz w:val="24"/>
          <w:szCs w:val="24"/>
        </w:rPr>
      </w:pPr>
      <w:r w:rsidRPr="00027CC9">
        <w:rPr>
          <w:rFonts w:ascii="Times New Roman" w:hAnsi="Times New Roman" w:cs="Times New Roman"/>
          <w:sz w:val="24"/>
          <w:szCs w:val="24"/>
        </w:rPr>
        <w:t>Критерии оценки результативности профессиональной деятельности повара</w:t>
      </w:r>
    </w:p>
    <w:p w:rsidR="00DB2709" w:rsidRPr="00027CC9" w:rsidRDefault="00DB2709" w:rsidP="008677F7">
      <w:pPr>
        <w:pStyle w:val="ListParagraph1"/>
        <w:spacing w:after="0" w:line="240" w:lineRule="auto"/>
        <w:ind w:left="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628"/>
        <w:gridCol w:w="4244"/>
        <w:gridCol w:w="1241"/>
      </w:tblGrid>
      <w:tr w:rsidR="00DB2709" w:rsidRPr="00027CC9">
        <w:trPr>
          <w:jc w:val="center"/>
        </w:trPr>
        <w:tc>
          <w:tcPr>
            <w:tcW w:w="458" w:type="dxa"/>
          </w:tcPr>
          <w:p w:rsidR="00DB2709" w:rsidRPr="00027CC9" w:rsidRDefault="00DB2709" w:rsidP="00890EEA">
            <w:pPr>
              <w:jc w:val="center"/>
            </w:pPr>
            <w:r w:rsidRPr="00027CC9">
              <w:rPr>
                <w:b/>
                <w:bCs/>
              </w:rPr>
              <w:t>№</w:t>
            </w:r>
          </w:p>
        </w:tc>
        <w:tc>
          <w:tcPr>
            <w:tcW w:w="3628" w:type="dxa"/>
          </w:tcPr>
          <w:p w:rsidR="00DB2709" w:rsidRPr="00027CC9" w:rsidRDefault="00DB2709" w:rsidP="00890EEA">
            <w:pPr>
              <w:jc w:val="center"/>
              <w:rPr>
                <w:b/>
                <w:bCs/>
              </w:rPr>
            </w:pPr>
            <w:r w:rsidRPr="00027CC9">
              <w:rPr>
                <w:b/>
                <w:bCs/>
              </w:rPr>
              <w:t>Критерии</w:t>
            </w:r>
          </w:p>
        </w:tc>
        <w:tc>
          <w:tcPr>
            <w:tcW w:w="4244" w:type="dxa"/>
          </w:tcPr>
          <w:p w:rsidR="00DB2709" w:rsidRPr="00027CC9" w:rsidRDefault="00DB2709" w:rsidP="00890EEA">
            <w:pPr>
              <w:jc w:val="center"/>
              <w:rPr>
                <w:b/>
                <w:bCs/>
              </w:rPr>
            </w:pPr>
            <w:r w:rsidRPr="00027CC9">
              <w:rPr>
                <w:b/>
                <w:bCs/>
              </w:rPr>
              <w:t>Показатели</w:t>
            </w:r>
          </w:p>
        </w:tc>
        <w:tc>
          <w:tcPr>
            <w:tcW w:w="1241" w:type="dxa"/>
          </w:tcPr>
          <w:p w:rsidR="00DB2709" w:rsidRPr="00027CC9" w:rsidRDefault="00DB2709" w:rsidP="00890EEA">
            <w:pPr>
              <w:jc w:val="center"/>
              <w:rPr>
                <w:b/>
                <w:bCs/>
              </w:rPr>
            </w:pPr>
            <w:r w:rsidRPr="00027CC9">
              <w:rPr>
                <w:b/>
                <w:bCs/>
              </w:rPr>
              <w:t>Баллы</w:t>
            </w:r>
          </w:p>
        </w:tc>
      </w:tr>
      <w:tr w:rsidR="00DB2709" w:rsidRPr="00027CC9">
        <w:trPr>
          <w:trHeight w:val="828"/>
          <w:jc w:val="center"/>
        </w:trPr>
        <w:tc>
          <w:tcPr>
            <w:tcW w:w="458" w:type="dxa"/>
            <w:vMerge w:val="restart"/>
          </w:tcPr>
          <w:p w:rsidR="00DB2709" w:rsidRPr="00027CC9" w:rsidRDefault="00DB2709" w:rsidP="00890EEA">
            <w:pPr>
              <w:jc w:val="center"/>
            </w:pPr>
            <w:r w:rsidRPr="00027CC9">
              <w:t>1</w:t>
            </w:r>
          </w:p>
        </w:tc>
        <w:tc>
          <w:tcPr>
            <w:tcW w:w="3628" w:type="dxa"/>
            <w:vMerge w:val="restart"/>
          </w:tcPr>
          <w:p w:rsidR="00DB2709" w:rsidRPr="00027CC9" w:rsidRDefault="00DB2709" w:rsidP="00890EEA">
            <w:pPr>
              <w:jc w:val="both"/>
            </w:pPr>
            <w:r w:rsidRPr="00027CC9">
              <w:t>Обеспечение качественного питания</w:t>
            </w:r>
          </w:p>
        </w:tc>
        <w:tc>
          <w:tcPr>
            <w:tcW w:w="4244" w:type="dxa"/>
          </w:tcPr>
          <w:p w:rsidR="00DB2709" w:rsidRPr="00027CC9" w:rsidRDefault="00DB2709" w:rsidP="00890EEA">
            <w:r w:rsidRPr="00027CC9">
              <w:t xml:space="preserve">1.1. Отсутствие замечаний в актах и предписаниях контролирующих органов </w:t>
            </w:r>
            <w:r w:rsidRPr="00027CC9">
              <w:rPr>
                <w:b/>
                <w:bCs/>
                <w:i/>
                <w:iCs/>
              </w:rPr>
              <w:t>(баллы выставляются после проведения проверки)</w:t>
            </w:r>
          </w:p>
        </w:tc>
        <w:tc>
          <w:tcPr>
            <w:tcW w:w="1241" w:type="dxa"/>
          </w:tcPr>
          <w:p w:rsidR="00DB2709" w:rsidRPr="00027CC9" w:rsidRDefault="00DB2709" w:rsidP="00890EEA">
            <w:pPr>
              <w:jc w:val="center"/>
            </w:pPr>
            <w:r w:rsidRPr="00027CC9">
              <w:t>10</w:t>
            </w:r>
          </w:p>
        </w:tc>
      </w:tr>
      <w:tr w:rsidR="00DB2709" w:rsidRPr="00027CC9">
        <w:trPr>
          <w:jc w:val="center"/>
        </w:trPr>
        <w:tc>
          <w:tcPr>
            <w:tcW w:w="458" w:type="dxa"/>
            <w:vMerge/>
          </w:tcPr>
          <w:p w:rsidR="00DB2709" w:rsidRPr="00027CC9" w:rsidRDefault="00DB2709" w:rsidP="00890EEA">
            <w:pPr>
              <w:jc w:val="center"/>
            </w:pPr>
          </w:p>
        </w:tc>
        <w:tc>
          <w:tcPr>
            <w:tcW w:w="3628" w:type="dxa"/>
            <w:vMerge/>
          </w:tcPr>
          <w:p w:rsidR="00DB2709" w:rsidRPr="00027CC9" w:rsidRDefault="00DB2709" w:rsidP="00890EEA">
            <w:pPr>
              <w:jc w:val="both"/>
            </w:pPr>
          </w:p>
        </w:tc>
        <w:tc>
          <w:tcPr>
            <w:tcW w:w="4244" w:type="dxa"/>
          </w:tcPr>
          <w:p w:rsidR="00DB2709" w:rsidRPr="00027CC9" w:rsidRDefault="00DB2709" w:rsidP="00890EEA">
            <w:pPr>
              <w:jc w:val="both"/>
            </w:pPr>
            <w:r w:rsidRPr="00027CC9">
              <w:t>1.2. Отсутствие жалоб со стороны родителей и сотрудников ДОУ</w:t>
            </w:r>
          </w:p>
        </w:tc>
        <w:tc>
          <w:tcPr>
            <w:tcW w:w="1241" w:type="dxa"/>
          </w:tcPr>
          <w:p w:rsidR="00DB2709" w:rsidRPr="00027CC9" w:rsidRDefault="00DB2709" w:rsidP="00890EEA">
            <w:pPr>
              <w:jc w:val="center"/>
            </w:pPr>
            <w:r>
              <w:t>10</w:t>
            </w:r>
          </w:p>
        </w:tc>
      </w:tr>
      <w:tr w:rsidR="00DB2709" w:rsidRPr="00027CC9">
        <w:trPr>
          <w:trHeight w:val="561"/>
          <w:jc w:val="center"/>
        </w:trPr>
        <w:tc>
          <w:tcPr>
            <w:tcW w:w="458" w:type="dxa"/>
          </w:tcPr>
          <w:p w:rsidR="00DB2709" w:rsidRPr="00027CC9" w:rsidRDefault="00DB2709" w:rsidP="00890EEA">
            <w:pPr>
              <w:jc w:val="center"/>
            </w:pPr>
            <w:r>
              <w:t>2</w:t>
            </w:r>
          </w:p>
        </w:tc>
        <w:tc>
          <w:tcPr>
            <w:tcW w:w="3628" w:type="dxa"/>
          </w:tcPr>
          <w:p w:rsidR="00DB2709" w:rsidRPr="00027CC9" w:rsidRDefault="00DB2709" w:rsidP="00890EEA">
            <w:pPr>
              <w:shd w:val="clear" w:color="auto" w:fill="FFFFFF"/>
              <w:adjustRightInd w:val="0"/>
              <w:jc w:val="both"/>
            </w:pPr>
            <w:r w:rsidRPr="00027CC9">
              <w:t>Активное участие в общих мероприятиях учреждения</w:t>
            </w:r>
          </w:p>
        </w:tc>
        <w:tc>
          <w:tcPr>
            <w:tcW w:w="4244" w:type="dxa"/>
          </w:tcPr>
          <w:p w:rsidR="00DB2709" w:rsidRPr="00027CC9" w:rsidRDefault="00DB2709" w:rsidP="00890EEA">
            <w:pPr>
              <w:shd w:val="clear" w:color="auto" w:fill="FFFFFF"/>
              <w:adjustRightInd w:val="0"/>
              <w:jc w:val="both"/>
            </w:pPr>
            <w:r w:rsidRPr="00027CC9">
              <w:t>Участие в детских праздниках, развлечениях, конкурсах и других мероприятиях; участие в ремонтных работах помещений, благоустройстве территории</w:t>
            </w:r>
          </w:p>
        </w:tc>
        <w:tc>
          <w:tcPr>
            <w:tcW w:w="1241" w:type="dxa"/>
          </w:tcPr>
          <w:p w:rsidR="00DB2709" w:rsidRPr="00027CC9" w:rsidRDefault="00DB2709" w:rsidP="00890EEA">
            <w:pPr>
              <w:jc w:val="center"/>
            </w:pPr>
            <w:r w:rsidRPr="00027CC9">
              <w:t>1-10</w:t>
            </w:r>
          </w:p>
        </w:tc>
      </w:tr>
    </w:tbl>
    <w:p w:rsidR="00DB2709" w:rsidRPr="00027CC9" w:rsidRDefault="00DB2709" w:rsidP="008677F7">
      <w:pPr>
        <w:jc w:val="both"/>
      </w:pPr>
      <w:r w:rsidRPr="00027CC9">
        <w:t>М</w:t>
      </w:r>
      <w:r>
        <w:t>аксимальное количество баллов: 3</w:t>
      </w:r>
      <w:r w:rsidRPr="00027CC9">
        <w:t>0</w:t>
      </w:r>
    </w:p>
    <w:p w:rsidR="00DB2709" w:rsidRPr="00027CC9" w:rsidRDefault="00DB2709" w:rsidP="008677F7">
      <w:pPr>
        <w:jc w:val="center"/>
      </w:pPr>
    </w:p>
    <w:p w:rsidR="00DB2709" w:rsidRPr="00027CC9" w:rsidRDefault="00DB2709" w:rsidP="008677F7">
      <w:pPr>
        <w:pStyle w:val="ListParagraph1"/>
        <w:spacing w:after="0" w:line="240" w:lineRule="auto"/>
        <w:ind w:left="0"/>
        <w:jc w:val="center"/>
        <w:rPr>
          <w:rFonts w:ascii="Times New Roman" w:hAnsi="Times New Roman" w:cs="Times New Roman"/>
          <w:sz w:val="24"/>
          <w:szCs w:val="24"/>
        </w:rPr>
      </w:pPr>
      <w:r w:rsidRPr="00027CC9">
        <w:rPr>
          <w:rFonts w:ascii="Times New Roman" w:hAnsi="Times New Roman" w:cs="Times New Roman"/>
          <w:sz w:val="24"/>
          <w:szCs w:val="24"/>
        </w:rPr>
        <w:t>Критерии оценки результативности профессиональной деятельности кухонного рабочего</w:t>
      </w:r>
    </w:p>
    <w:p w:rsidR="00DB2709" w:rsidRPr="00027CC9" w:rsidRDefault="00DB2709" w:rsidP="008677F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4110"/>
        <w:gridCol w:w="3471"/>
        <w:gridCol w:w="1075"/>
      </w:tblGrid>
      <w:tr w:rsidR="00DB2709" w:rsidRPr="00027CC9">
        <w:trPr>
          <w:jc w:val="center"/>
        </w:trPr>
        <w:tc>
          <w:tcPr>
            <w:tcW w:w="578" w:type="dxa"/>
          </w:tcPr>
          <w:p w:rsidR="00DB2709" w:rsidRPr="00027CC9" w:rsidRDefault="00DB2709" w:rsidP="00890EEA">
            <w:pPr>
              <w:jc w:val="center"/>
            </w:pPr>
            <w:r w:rsidRPr="00027CC9">
              <w:rPr>
                <w:b/>
                <w:bCs/>
              </w:rPr>
              <w:lastRenderedPageBreak/>
              <w:t>№</w:t>
            </w:r>
          </w:p>
        </w:tc>
        <w:tc>
          <w:tcPr>
            <w:tcW w:w="4110" w:type="dxa"/>
          </w:tcPr>
          <w:p w:rsidR="00DB2709" w:rsidRPr="00027CC9" w:rsidRDefault="00DB2709" w:rsidP="00890EEA">
            <w:pPr>
              <w:jc w:val="center"/>
            </w:pPr>
            <w:r w:rsidRPr="00027CC9">
              <w:rPr>
                <w:b/>
                <w:bCs/>
              </w:rPr>
              <w:t>Критерии</w:t>
            </w:r>
          </w:p>
        </w:tc>
        <w:tc>
          <w:tcPr>
            <w:tcW w:w="3471" w:type="dxa"/>
          </w:tcPr>
          <w:p w:rsidR="00DB2709" w:rsidRPr="00027CC9" w:rsidRDefault="00DB2709" w:rsidP="00890EEA">
            <w:pPr>
              <w:jc w:val="center"/>
              <w:rPr>
                <w:b/>
                <w:bCs/>
              </w:rPr>
            </w:pPr>
            <w:r w:rsidRPr="00027CC9">
              <w:rPr>
                <w:b/>
                <w:bCs/>
              </w:rPr>
              <w:t>Показатели</w:t>
            </w:r>
          </w:p>
        </w:tc>
        <w:tc>
          <w:tcPr>
            <w:tcW w:w="1075" w:type="dxa"/>
          </w:tcPr>
          <w:p w:rsidR="00DB2709" w:rsidRPr="00027CC9" w:rsidRDefault="00DB2709" w:rsidP="00890EEA">
            <w:pPr>
              <w:jc w:val="center"/>
            </w:pPr>
            <w:r w:rsidRPr="00027CC9">
              <w:rPr>
                <w:b/>
                <w:bCs/>
              </w:rPr>
              <w:t>Баллы</w:t>
            </w:r>
          </w:p>
        </w:tc>
      </w:tr>
      <w:tr w:rsidR="00DB2709" w:rsidRPr="00027CC9">
        <w:trPr>
          <w:jc w:val="center"/>
        </w:trPr>
        <w:tc>
          <w:tcPr>
            <w:tcW w:w="578" w:type="dxa"/>
          </w:tcPr>
          <w:p w:rsidR="00DB2709" w:rsidRPr="00027CC9" w:rsidRDefault="00DB2709" w:rsidP="00890EEA">
            <w:pPr>
              <w:jc w:val="center"/>
            </w:pPr>
            <w:r w:rsidRPr="00027CC9">
              <w:t>1</w:t>
            </w:r>
          </w:p>
          <w:p w:rsidR="00DB2709" w:rsidRPr="00027CC9" w:rsidRDefault="00DB2709" w:rsidP="00890EEA">
            <w:pPr>
              <w:jc w:val="center"/>
            </w:pPr>
          </w:p>
        </w:tc>
        <w:tc>
          <w:tcPr>
            <w:tcW w:w="4110" w:type="dxa"/>
          </w:tcPr>
          <w:p w:rsidR="00DB2709" w:rsidRPr="00027CC9" w:rsidRDefault="00DB2709" w:rsidP="00890EEA">
            <w:pPr>
              <w:shd w:val="clear" w:color="auto" w:fill="FFFFFF"/>
              <w:adjustRightInd w:val="0"/>
              <w:jc w:val="both"/>
            </w:pPr>
            <w:r w:rsidRPr="00027CC9">
              <w:t>Активное участие в общих мероприятиях учреждения</w:t>
            </w:r>
          </w:p>
        </w:tc>
        <w:tc>
          <w:tcPr>
            <w:tcW w:w="3471" w:type="dxa"/>
          </w:tcPr>
          <w:p w:rsidR="00DB2709" w:rsidRPr="00027CC9" w:rsidRDefault="00DB2709" w:rsidP="00890EEA">
            <w:pPr>
              <w:shd w:val="clear" w:color="auto" w:fill="FFFFFF"/>
              <w:adjustRightInd w:val="0"/>
              <w:jc w:val="both"/>
            </w:pPr>
            <w:r w:rsidRPr="00027CC9">
              <w:t>Участие в детских праздниках, развлечениях, конкурсах и других в соответствии с планом работы учреждения; участие в ремонтных работах помещений, благоустройстве территории</w:t>
            </w:r>
          </w:p>
        </w:tc>
        <w:tc>
          <w:tcPr>
            <w:tcW w:w="1075" w:type="dxa"/>
          </w:tcPr>
          <w:p w:rsidR="00DB2709" w:rsidRPr="00027CC9" w:rsidRDefault="00DB2709" w:rsidP="00890EEA">
            <w:pPr>
              <w:jc w:val="center"/>
            </w:pPr>
            <w:r w:rsidRPr="00027CC9">
              <w:t>5</w:t>
            </w:r>
            <w:r>
              <w:t>-10</w:t>
            </w:r>
          </w:p>
        </w:tc>
      </w:tr>
      <w:tr w:rsidR="00DB2709" w:rsidRPr="00027CC9">
        <w:trPr>
          <w:jc w:val="center"/>
        </w:trPr>
        <w:tc>
          <w:tcPr>
            <w:tcW w:w="578" w:type="dxa"/>
          </w:tcPr>
          <w:p w:rsidR="00DB2709" w:rsidRPr="00027CC9" w:rsidRDefault="00DB2709" w:rsidP="00890EEA">
            <w:pPr>
              <w:jc w:val="center"/>
            </w:pPr>
            <w:r w:rsidRPr="00027CC9">
              <w:t>2</w:t>
            </w:r>
          </w:p>
        </w:tc>
        <w:tc>
          <w:tcPr>
            <w:tcW w:w="4110" w:type="dxa"/>
          </w:tcPr>
          <w:p w:rsidR="00DB2709" w:rsidRPr="00027CC9" w:rsidRDefault="00DB2709" w:rsidP="00890EEA">
            <w:pPr>
              <w:jc w:val="both"/>
            </w:pPr>
            <w:r w:rsidRPr="00027CC9">
              <w:t>Выполнение обязанностей, не входящих в круг основных</w:t>
            </w:r>
          </w:p>
        </w:tc>
        <w:tc>
          <w:tcPr>
            <w:tcW w:w="3471" w:type="dxa"/>
          </w:tcPr>
          <w:p w:rsidR="00DB2709" w:rsidRPr="00027CC9" w:rsidRDefault="00DB2709" w:rsidP="00890EEA">
            <w:pPr>
              <w:jc w:val="both"/>
            </w:pPr>
            <w:r w:rsidRPr="00027CC9">
              <w:t xml:space="preserve">Работа по обслуживанию здания и территории детского сада </w:t>
            </w:r>
            <w:r w:rsidRPr="00027CC9">
              <w:rPr>
                <w:b/>
                <w:bCs/>
                <w:i/>
                <w:iCs/>
              </w:rPr>
              <w:t>(обязательно указывать какая работа в данном направлении выполнена)</w:t>
            </w:r>
          </w:p>
        </w:tc>
        <w:tc>
          <w:tcPr>
            <w:tcW w:w="1075" w:type="dxa"/>
          </w:tcPr>
          <w:p w:rsidR="00DB2709" w:rsidRPr="00027CC9" w:rsidRDefault="00DB2709" w:rsidP="00890EEA">
            <w:pPr>
              <w:jc w:val="center"/>
            </w:pPr>
            <w:r w:rsidRPr="00027CC9">
              <w:t>5</w:t>
            </w:r>
            <w:r>
              <w:t>-10</w:t>
            </w:r>
          </w:p>
        </w:tc>
      </w:tr>
      <w:tr w:rsidR="00DB2709" w:rsidRPr="00027CC9">
        <w:trPr>
          <w:jc w:val="center"/>
        </w:trPr>
        <w:tc>
          <w:tcPr>
            <w:tcW w:w="578" w:type="dxa"/>
          </w:tcPr>
          <w:p w:rsidR="00DB2709" w:rsidRPr="00027CC9" w:rsidRDefault="00DB2709" w:rsidP="00890EEA">
            <w:pPr>
              <w:jc w:val="center"/>
            </w:pPr>
            <w:r w:rsidRPr="00027CC9">
              <w:t>3</w:t>
            </w:r>
          </w:p>
        </w:tc>
        <w:tc>
          <w:tcPr>
            <w:tcW w:w="4110" w:type="dxa"/>
          </w:tcPr>
          <w:p w:rsidR="00DB2709" w:rsidRPr="00027CC9" w:rsidRDefault="00DB2709" w:rsidP="00890EEA">
            <w:pPr>
              <w:jc w:val="both"/>
            </w:pPr>
            <w:r w:rsidRPr="00027CC9">
              <w:t xml:space="preserve">Содержание рабочего места, спец. одежды и внешнего вида в надлежащем санитарном состоянии </w:t>
            </w:r>
          </w:p>
        </w:tc>
        <w:tc>
          <w:tcPr>
            <w:tcW w:w="3471" w:type="dxa"/>
          </w:tcPr>
          <w:p w:rsidR="00DB2709" w:rsidRPr="00027CC9" w:rsidRDefault="00DB2709" w:rsidP="00890EEA">
            <w:pPr>
              <w:jc w:val="both"/>
            </w:pPr>
            <w:r w:rsidRPr="00027CC9">
              <w:t>Соответствие санитарного состояния помещений пищеблока требованиям СанПиН</w:t>
            </w:r>
          </w:p>
          <w:p w:rsidR="00DB2709" w:rsidRPr="00027CC9" w:rsidRDefault="00DB2709" w:rsidP="00890EEA">
            <w:r w:rsidRPr="00027CC9">
              <w:t>Отсутствие замечаний в актах и предписаниях контролирующих органов</w:t>
            </w:r>
          </w:p>
        </w:tc>
        <w:tc>
          <w:tcPr>
            <w:tcW w:w="1075" w:type="dxa"/>
          </w:tcPr>
          <w:p w:rsidR="00DB2709" w:rsidRPr="00027CC9" w:rsidRDefault="00DB2709" w:rsidP="00890EEA">
            <w:pPr>
              <w:jc w:val="center"/>
            </w:pPr>
            <w:r>
              <w:t>5</w:t>
            </w:r>
          </w:p>
        </w:tc>
      </w:tr>
    </w:tbl>
    <w:p w:rsidR="00DB2709" w:rsidRPr="00027CC9" w:rsidRDefault="00DB2709" w:rsidP="008677F7">
      <w:pPr>
        <w:jc w:val="both"/>
      </w:pPr>
      <w:r w:rsidRPr="00027CC9">
        <w:t>М</w:t>
      </w:r>
      <w:r>
        <w:t>аксимальное количество баллов: 25</w:t>
      </w:r>
    </w:p>
    <w:p w:rsidR="00DB2709" w:rsidRPr="00027CC9" w:rsidRDefault="00DB2709" w:rsidP="008677F7">
      <w:pPr>
        <w:jc w:val="both"/>
      </w:pPr>
    </w:p>
    <w:p w:rsidR="00DB2709" w:rsidRPr="00027CC9" w:rsidRDefault="00DB2709" w:rsidP="008677F7">
      <w:pPr>
        <w:pStyle w:val="ListParagraph1"/>
        <w:spacing w:after="0" w:line="240" w:lineRule="auto"/>
        <w:ind w:left="0"/>
        <w:jc w:val="center"/>
        <w:outlineLvl w:val="0"/>
        <w:rPr>
          <w:rFonts w:ascii="Times New Roman" w:hAnsi="Times New Roman" w:cs="Times New Roman"/>
          <w:sz w:val="24"/>
          <w:szCs w:val="24"/>
        </w:rPr>
      </w:pPr>
      <w:r w:rsidRPr="00027CC9">
        <w:rPr>
          <w:rFonts w:ascii="Times New Roman" w:hAnsi="Times New Roman" w:cs="Times New Roman"/>
          <w:sz w:val="24"/>
          <w:szCs w:val="24"/>
        </w:rPr>
        <w:t>Критерии оценки результативности профессиональной деятельности дворника</w:t>
      </w:r>
    </w:p>
    <w:p w:rsidR="00DB2709" w:rsidRPr="00027CC9" w:rsidRDefault="00DB2709" w:rsidP="008677F7">
      <w:pPr>
        <w:tabs>
          <w:tab w:val="num" w:pos="1080"/>
        </w:tabs>
        <w:jc w:val="center"/>
        <w:outlineLvl w:val="0"/>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4231"/>
        <w:gridCol w:w="3491"/>
        <w:gridCol w:w="952"/>
      </w:tblGrid>
      <w:tr w:rsidR="00DB2709" w:rsidRPr="00027CC9">
        <w:trPr>
          <w:jc w:val="center"/>
        </w:trPr>
        <w:tc>
          <w:tcPr>
            <w:tcW w:w="487" w:type="dxa"/>
          </w:tcPr>
          <w:p w:rsidR="00DB2709" w:rsidRPr="00027CC9" w:rsidRDefault="00DB2709" w:rsidP="00890EEA">
            <w:pPr>
              <w:jc w:val="center"/>
            </w:pPr>
            <w:r w:rsidRPr="00027CC9">
              <w:rPr>
                <w:b/>
                <w:bCs/>
              </w:rPr>
              <w:t>№</w:t>
            </w:r>
          </w:p>
        </w:tc>
        <w:tc>
          <w:tcPr>
            <w:tcW w:w="4231" w:type="dxa"/>
          </w:tcPr>
          <w:p w:rsidR="00DB2709" w:rsidRPr="00027CC9" w:rsidRDefault="00DB2709" w:rsidP="00890EEA">
            <w:pPr>
              <w:jc w:val="center"/>
            </w:pPr>
            <w:r w:rsidRPr="00027CC9">
              <w:rPr>
                <w:b/>
                <w:bCs/>
              </w:rPr>
              <w:t>Критерии</w:t>
            </w:r>
          </w:p>
        </w:tc>
        <w:tc>
          <w:tcPr>
            <w:tcW w:w="3491" w:type="dxa"/>
          </w:tcPr>
          <w:p w:rsidR="00DB2709" w:rsidRPr="00027CC9" w:rsidRDefault="00DB2709" w:rsidP="00890EEA">
            <w:pPr>
              <w:jc w:val="center"/>
            </w:pPr>
          </w:p>
        </w:tc>
        <w:tc>
          <w:tcPr>
            <w:tcW w:w="952" w:type="dxa"/>
          </w:tcPr>
          <w:p w:rsidR="00DB2709" w:rsidRPr="00027CC9" w:rsidRDefault="00DB2709" w:rsidP="00890EEA">
            <w:pPr>
              <w:jc w:val="center"/>
            </w:pPr>
            <w:r w:rsidRPr="00027CC9">
              <w:rPr>
                <w:b/>
                <w:bCs/>
              </w:rPr>
              <w:t>Баллы</w:t>
            </w:r>
          </w:p>
        </w:tc>
      </w:tr>
      <w:tr w:rsidR="00DB2709" w:rsidRPr="00027CC9">
        <w:trPr>
          <w:jc w:val="center"/>
        </w:trPr>
        <w:tc>
          <w:tcPr>
            <w:tcW w:w="487" w:type="dxa"/>
          </w:tcPr>
          <w:p w:rsidR="00DB2709" w:rsidRPr="00027CC9" w:rsidRDefault="00DB2709" w:rsidP="00890EEA">
            <w:pPr>
              <w:jc w:val="center"/>
            </w:pPr>
            <w:r w:rsidRPr="00027CC9">
              <w:t>1</w:t>
            </w:r>
          </w:p>
        </w:tc>
        <w:tc>
          <w:tcPr>
            <w:tcW w:w="4231" w:type="dxa"/>
          </w:tcPr>
          <w:p w:rsidR="00DB2709" w:rsidRPr="00027CC9" w:rsidRDefault="00DB2709" w:rsidP="00890EEA">
            <w:pPr>
              <w:shd w:val="clear" w:color="auto" w:fill="FFFFFF"/>
              <w:adjustRightInd w:val="0"/>
              <w:jc w:val="both"/>
            </w:pPr>
            <w:r w:rsidRPr="00027CC9">
              <w:t>Активное участие в общих мероприятиях учреждения</w:t>
            </w:r>
          </w:p>
        </w:tc>
        <w:tc>
          <w:tcPr>
            <w:tcW w:w="3491" w:type="dxa"/>
          </w:tcPr>
          <w:p w:rsidR="00DB2709" w:rsidRPr="00027CC9" w:rsidRDefault="00DB2709" w:rsidP="00890EEA">
            <w:pPr>
              <w:shd w:val="clear" w:color="auto" w:fill="FFFFFF"/>
              <w:adjustRightInd w:val="0"/>
              <w:jc w:val="both"/>
            </w:pPr>
            <w:r w:rsidRPr="00027CC9">
              <w:t>Участие в детских праздниках, развлечениях, конкурсах и других в соответствии с планом работы учреждения; участие в ремонтных работах помещений, благоустройстве территории</w:t>
            </w:r>
          </w:p>
        </w:tc>
        <w:tc>
          <w:tcPr>
            <w:tcW w:w="952" w:type="dxa"/>
          </w:tcPr>
          <w:p w:rsidR="00DB2709" w:rsidRPr="00027CC9" w:rsidRDefault="00DB2709" w:rsidP="00890EEA">
            <w:pPr>
              <w:jc w:val="center"/>
            </w:pPr>
            <w:r w:rsidRPr="00027CC9">
              <w:t>5</w:t>
            </w:r>
            <w:r>
              <w:t>-10</w:t>
            </w:r>
          </w:p>
        </w:tc>
      </w:tr>
      <w:tr w:rsidR="00DB2709" w:rsidRPr="00027CC9">
        <w:trPr>
          <w:jc w:val="center"/>
        </w:trPr>
        <w:tc>
          <w:tcPr>
            <w:tcW w:w="487" w:type="dxa"/>
          </w:tcPr>
          <w:p w:rsidR="00DB2709" w:rsidRPr="00027CC9" w:rsidRDefault="00DB2709" w:rsidP="00890EEA">
            <w:pPr>
              <w:jc w:val="center"/>
            </w:pPr>
            <w:r w:rsidRPr="00027CC9">
              <w:t>2</w:t>
            </w:r>
          </w:p>
        </w:tc>
        <w:tc>
          <w:tcPr>
            <w:tcW w:w="4231" w:type="dxa"/>
          </w:tcPr>
          <w:p w:rsidR="00DB2709" w:rsidRPr="00027CC9" w:rsidRDefault="00DB2709" w:rsidP="00890EEA">
            <w:pPr>
              <w:jc w:val="both"/>
            </w:pPr>
            <w:r w:rsidRPr="00027CC9">
              <w:t>Выполнение обязанностей, не входящих в круг основных</w:t>
            </w:r>
          </w:p>
        </w:tc>
        <w:tc>
          <w:tcPr>
            <w:tcW w:w="3491" w:type="dxa"/>
          </w:tcPr>
          <w:p w:rsidR="00DB2709" w:rsidRPr="00027CC9" w:rsidRDefault="00DB2709" w:rsidP="00890EEA">
            <w:pPr>
              <w:jc w:val="both"/>
            </w:pPr>
            <w:r w:rsidRPr="00027CC9">
              <w:t xml:space="preserve">Работа по обслуживанию здания и территории детского сада </w:t>
            </w:r>
            <w:r w:rsidRPr="00027CC9">
              <w:rPr>
                <w:b/>
                <w:bCs/>
                <w:i/>
                <w:iCs/>
              </w:rPr>
              <w:t>(обязательно указывать какая работа в данном направлении выполнена)</w:t>
            </w:r>
          </w:p>
        </w:tc>
        <w:tc>
          <w:tcPr>
            <w:tcW w:w="952" w:type="dxa"/>
          </w:tcPr>
          <w:p w:rsidR="00DB2709" w:rsidRPr="00027CC9" w:rsidRDefault="00DB2709" w:rsidP="00890EEA">
            <w:pPr>
              <w:jc w:val="center"/>
            </w:pPr>
            <w:r w:rsidRPr="00027CC9">
              <w:t>5</w:t>
            </w:r>
            <w:r>
              <w:t>-10</w:t>
            </w:r>
          </w:p>
        </w:tc>
      </w:tr>
    </w:tbl>
    <w:p w:rsidR="00DB2709" w:rsidRPr="00027CC9" w:rsidRDefault="00DB2709" w:rsidP="008677F7">
      <w:pPr>
        <w:jc w:val="both"/>
      </w:pPr>
      <w:r w:rsidRPr="00027CC9">
        <w:t>М</w:t>
      </w:r>
      <w:r>
        <w:t>аксимальное количество баллов: 2</w:t>
      </w:r>
      <w:r w:rsidRPr="00027CC9">
        <w:t>0</w:t>
      </w:r>
    </w:p>
    <w:p w:rsidR="00DB2709" w:rsidRPr="00027CC9" w:rsidRDefault="00DB2709" w:rsidP="008677F7">
      <w:pPr>
        <w:pStyle w:val="ListParagraph1"/>
        <w:spacing w:after="0" w:line="240" w:lineRule="auto"/>
        <w:ind w:left="0"/>
        <w:rPr>
          <w:rFonts w:ascii="Times New Roman" w:hAnsi="Times New Roman" w:cs="Times New Roman"/>
          <w:sz w:val="24"/>
          <w:szCs w:val="24"/>
        </w:rPr>
      </w:pPr>
    </w:p>
    <w:p w:rsidR="00DB2709" w:rsidRPr="00027CC9" w:rsidRDefault="00DB2709" w:rsidP="008677F7">
      <w:pPr>
        <w:pStyle w:val="ListParagraph1"/>
        <w:spacing w:after="0" w:line="240" w:lineRule="auto"/>
        <w:ind w:left="0"/>
        <w:jc w:val="center"/>
        <w:rPr>
          <w:rFonts w:ascii="Times New Roman" w:hAnsi="Times New Roman" w:cs="Times New Roman"/>
          <w:sz w:val="24"/>
          <w:szCs w:val="24"/>
        </w:rPr>
      </w:pPr>
      <w:r w:rsidRPr="00027CC9">
        <w:rPr>
          <w:rFonts w:ascii="Times New Roman" w:hAnsi="Times New Roman" w:cs="Times New Roman"/>
          <w:sz w:val="24"/>
          <w:szCs w:val="24"/>
        </w:rPr>
        <w:t>Критерии оценки результативности профессиональной деятельности уборщика служебных и производственных помещений</w:t>
      </w:r>
    </w:p>
    <w:p w:rsidR="00DB2709" w:rsidRPr="00027CC9" w:rsidRDefault="00DB2709" w:rsidP="008677F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686"/>
        <w:gridCol w:w="4016"/>
        <w:gridCol w:w="1051"/>
      </w:tblGrid>
      <w:tr w:rsidR="00DB2709" w:rsidRPr="00027CC9">
        <w:trPr>
          <w:jc w:val="center"/>
        </w:trPr>
        <w:tc>
          <w:tcPr>
            <w:tcW w:w="817" w:type="dxa"/>
          </w:tcPr>
          <w:p w:rsidR="00DB2709" w:rsidRPr="00027CC9" w:rsidRDefault="00DB2709" w:rsidP="00890EEA">
            <w:pPr>
              <w:jc w:val="center"/>
            </w:pPr>
            <w:r w:rsidRPr="00027CC9">
              <w:rPr>
                <w:b/>
                <w:bCs/>
              </w:rPr>
              <w:t>№</w:t>
            </w:r>
          </w:p>
        </w:tc>
        <w:tc>
          <w:tcPr>
            <w:tcW w:w="3686" w:type="dxa"/>
          </w:tcPr>
          <w:p w:rsidR="00DB2709" w:rsidRPr="00027CC9" w:rsidRDefault="00DB2709" w:rsidP="00890EEA">
            <w:pPr>
              <w:jc w:val="center"/>
            </w:pPr>
            <w:r w:rsidRPr="00027CC9">
              <w:rPr>
                <w:b/>
                <w:bCs/>
              </w:rPr>
              <w:t>Критерии</w:t>
            </w:r>
          </w:p>
        </w:tc>
        <w:tc>
          <w:tcPr>
            <w:tcW w:w="4016" w:type="dxa"/>
          </w:tcPr>
          <w:p w:rsidR="00DB2709" w:rsidRPr="00027CC9" w:rsidRDefault="00DB2709" w:rsidP="00890EEA">
            <w:pPr>
              <w:jc w:val="center"/>
              <w:rPr>
                <w:b/>
                <w:bCs/>
              </w:rPr>
            </w:pPr>
            <w:r w:rsidRPr="00027CC9">
              <w:rPr>
                <w:b/>
                <w:bCs/>
              </w:rPr>
              <w:t>Показатели</w:t>
            </w:r>
          </w:p>
        </w:tc>
        <w:tc>
          <w:tcPr>
            <w:tcW w:w="1051" w:type="dxa"/>
          </w:tcPr>
          <w:p w:rsidR="00DB2709" w:rsidRPr="00027CC9" w:rsidRDefault="00DB2709" w:rsidP="00890EEA">
            <w:pPr>
              <w:jc w:val="center"/>
            </w:pPr>
            <w:r w:rsidRPr="00027CC9">
              <w:rPr>
                <w:b/>
                <w:bCs/>
              </w:rPr>
              <w:t>Баллы</w:t>
            </w:r>
          </w:p>
        </w:tc>
      </w:tr>
      <w:tr w:rsidR="00DB2709" w:rsidRPr="00027CC9">
        <w:trPr>
          <w:jc w:val="center"/>
        </w:trPr>
        <w:tc>
          <w:tcPr>
            <w:tcW w:w="817" w:type="dxa"/>
          </w:tcPr>
          <w:p w:rsidR="00DB2709" w:rsidRPr="00027CC9" w:rsidRDefault="00DB2709" w:rsidP="00890EEA">
            <w:pPr>
              <w:jc w:val="center"/>
            </w:pPr>
            <w:r w:rsidRPr="00027CC9">
              <w:t>1</w:t>
            </w:r>
          </w:p>
          <w:p w:rsidR="00DB2709" w:rsidRPr="00027CC9" w:rsidRDefault="00DB2709" w:rsidP="00890EEA">
            <w:pPr>
              <w:jc w:val="center"/>
            </w:pPr>
          </w:p>
        </w:tc>
        <w:tc>
          <w:tcPr>
            <w:tcW w:w="3686" w:type="dxa"/>
          </w:tcPr>
          <w:p w:rsidR="00DB2709" w:rsidRPr="00027CC9" w:rsidRDefault="00DB2709" w:rsidP="00890EEA">
            <w:pPr>
              <w:shd w:val="clear" w:color="auto" w:fill="FFFFFF"/>
              <w:adjustRightInd w:val="0"/>
              <w:jc w:val="both"/>
            </w:pPr>
            <w:r w:rsidRPr="00027CC9">
              <w:t>Активное участие в общих мероприятиях учреждения</w:t>
            </w:r>
          </w:p>
        </w:tc>
        <w:tc>
          <w:tcPr>
            <w:tcW w:w="4016" w:type="dxa"/>
          </w:tcPr>
          <w:p w:rsidR="00DB2709" w:rsidRPr="00027CC9" w:rsidRDefault="00DB2709" w:rsidP="00890EEA">
            <w:pPr>
              <w:shd w:val="clear" w:color="auto" w:fill="FFFFFF"/>
              <w:adjustRightInd w:val="0"/>
              <w:jc w:val="both"/>
            </w:pPr>
            <w:r w:rsidRPr="00027CC9">
              <w:t>Участие в детских праздниках, развлечениях, конкурсах и других в соответствии с планом работы учреждения; участие в ремонтных работах помещений, благоустройстве территории</w:t>
            </w:r>
          </w:p>
        </w:tc>
        <w:tc>
          <w:tcPr>
            <w:tcW w:w="1051" w:type="dxa"/>
          </w:tcPr>
          <w:p w:rsidR="00DB2709" w:rsidRPr="00027CC9" w:rsidRDefault="00DB2709" w:rsidP="00890EEA">
            <w:pPr>
              <w:jc w:val="center"/>
            </w:pPr>
            <w:r w:rsidRPr="00027CC9">
              <w:t>5</w:t>
            </w:r>
            <w:r>
              <w:t>-10</w:t>
            </w:r>
          </w:p>
        </w:tc>
      </w:tr>
      <w:tr w:rsidR="00DB2709" w:rsidRPr="00027CC9">
        <w:trPr>
          <w:jc w:val="center"/>
        </w:trPr>
        <w:tc>
          <w:tcPr>
            <w:tcW w:w="817" w:type="dxa"/>
          </w:tcPr>
          <w:p w:rsidR="00DB2709" w:rsidRPr="00027CC9" w:rsidRDefault="00DB2709" w:rsidP="00890EEA">
            <w:pPr>
              <w:jc w:val="center"/>
            </w:pPr>
            <w:r w:rsidRPr="00027CC9">
              <w:t>2</w:t>
            </w:r>
          </w:p>
        </w:tc>
        <w:tc>
          <w:tcPr>
            <w:tcW w:w="3686" w:type="dxa"/>
          </w:tcPr>
          <w:p w:rsidR="00DB2709" w:rsidRPr="00027CC9" w:rsidRDefault="00DB2709" w:rsidP="00890EEA">
            <w:pPr>
              <w:jc w:val="both"/>
            </w:pPr>
            <w:r w:rsidRPr="00027CC9">
              <w:t>Выполнение обязанностей, не входящих в круг основных</w:t>
            </w:r>
          </w:p>
        </w:tc>
        <w:tc>
          <w:tcPr>
            <w:tcW w:w="4016" w:type="dxa"/>
          </w:tcPr>
          <w:p w:rsidR="00DB2709" w:rsidRPr="00027CC9" w:rsidRDefault="00DB2709" w:rsidP="00890EEA">
            <w:pPr>
              <w:jc w:val="both"/>
            </w:pPr>
            <w:r w:rsidRPr="00027CC9">
              <w:t xml:space="preserve">Работа по обслуживанию здания и территории детского сада </w:t>
            </w:r>
            <w:r w:rsidRPr="00027CC9">
              <w:rPr>
                <w:b/>
                <w:bCs/>
                <w:i/>
                <w:iCs/>
              </w:rPr>
              <w:t xml:space="preserve">(обязательно указывать какая работа в данном направлении </w:t>
            </w:r>
            <w:r w:rsidRPr="00027CC9">
              <w:rPr>
                <w:b/>
                <w:bCs/>
                <w:i/>
                <w:iCs/>
              </w:rPr>
              <w:lastRenderedPageBreak/>
              <w:t>выполнена)</w:t>
            </w:r>
          </w:p>
        </w:tc>
        <w:tc>
          <w:tcPr>
            <w:tcW w:w="1051" w:type="dxa"/>
          </w:tcPr>
          <w:p w:rsidR="00DB2709" w:rsidRPr="00027CC9" w:rsidRDefault="00DB2709" w:rsidP="00890EEA">
            <w:pPr>
              <w:jc w:val="center"/>
            </w:pPr>
            <w:r w:rsidRPr="00027CC9">
              <w:lastRenderedPageBreak/>
              <w:t>5</w:t>
            </w:r>
            <w:r>
              <w:t>-10</w:t>
            </w:r>
          </w:p>
        </w:tc>
      </w:tr>
    </w:tbl>
    <w:p w:rsidR="00DB2709" w:rsidRPr="00027CC9" w:rsidRDefault="00DB2709" w:rsidP="008677F7">
      <w:pPr>
        <w:jc w:val="both"/>
      </w:pPr>
      <w:r w:rsidRPr="00027CC9">
        <w:lastRenderedPageBreak/>
        <w:t>М</w:t>
      </w:r>
      <w:r>
        <w:t>аксимальное количество баллов: 2</w:t>
      </w:r>
      <w:r w:rsidRPr="00027CC9">
        <w:t>0</w:t>
      </w:r>
    </w:p>
    <w:p w:rsidR="00DB2709" w:rsidRPr="00027CC9" w:rsidRDefault="00DB2709" w:rsidP="008677F7">
      <w:pPr>
        <w:jc w:val="both"/>
      </w:pPr>
    </w:p>
    <w:p w:rsidR="00DB2709" w:rsidRPr="00027CC9" w:rsidRDefault="00DB2709" w:rsidP="008677F7">
      <w:pPr>
        <w:jc w:val="center"/>
      </w:pPr>
      <w:r w:rsidRPr="00027CC9">
        <w:t>Критерии оценки результативности профессиональной деятельности сторожа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320"/>
        <w:gridCol w:w="3324"/>
        <w:gridCol w:w="992"/>
      </w:tblGrid>
      <w:tr w:rsidR="00DB2709" w:rsidRPr="00027CC9">
        <w:trPr>
          <w:jc w:val="center"/>
        </w:trPr>
        <w:tc>
          <w:tcPr>
            <w:tcW w:w="828" w:type="dxa"/>
          </w:tcPr>
          <w:p w:rsidR="00DB2709" w:rsidRPr="00027CC9" w:rsidRDefault="00DB2709" w:rsidP="00890EEA">
            <w:pPr>
              <w:jc w:val="center"/>
            </w:pPr>
            <w:r w:rsidRPr="00027CC9">
              <w:rPr>
                <w:b/>
                <w:bCs/>
              </w:rPr>
              <w:t>№</w:t>
            </w:r>
          </w:p>
        </w:tc>
        <w:tc>
          <w:tcPr>
            <w:tcW w:w="4320" w:type="dxa"/>
          </w:tcPr>
          <w:p w:rsidR="00DB2709" w:rsidRPr="00027CC9" w:rsidRDefault="00DB2709" w:rsidP="00890EEA">
            <w:pPr>
              <w:jc w:val="center"/>
            </w:pPr>
            <w:r w:rsidRPr="00027CC9">
              <w:rPr>
                <w:b/>
                <w:bCs/>
              </w:rPr>
              <w:t>Критерии</w:t>
            </w:r>
          </w:p>
        </w:tc>
        <w:tc>
          <w:tcPr>
            <w:tcW w:w="3324" w:type="dxa"/>
          </w:tcPr>
          <w:p w:rsidR="00DB2709" w:rsidRPr="00027CC9" w:rsidRDefault="00DB2709" w:rsidP="00890EEA">
            <w:pPr>
              <w:jc w:val="center"/>
              <w:rPr>
                <w:b/>
                <w:bCs/>
              </w:rPr>
            </w:pPr>
            <w:r w:rsidRPr="00027CC9">
              <w:rPr>
                <w:b/>
                <w:bCs/>
              </w:rPr>
              <w:t>Показатели</w:t>
            </w:r>
          </w:p>
        </w:tc>
        <w:tc>
          <w:tcPr>
            <w:tcW w:w="992" w:type="dxa"/>
          </w:tcPr>
          <w:p w:rsidR="00DB2709" w:rsidRPr="00027CC9" w:rsidRDefault="00DB2709" w:rsidP="00890EEA">
            <w:pPr>
              <w:jc w:val="center"/>
              <w:rPr>
                <w:b/>
                <w:bCs/>
              </w:rPr>
            </w:pPr>
            <w:r w:rsidRPr="00027CC9">
              <w:rPr>
                <w:b/>
                <w:bCs/>
              </w:rPr>
              <w:t>Баллы</w:t>
            </w:r>
          </w:p>
        </w:tc>
      </w:tr>
      <w:tr w:rsidR="00DB2709" w:rsidRPr="00027CC9">
        <w:trPr>
          <w:jc w:val="center"/>
        </w:trPr>
        <w:tc>
          <w:tcPr>
            <w:tcW w:w="828" w:type="dxa"/>
          </w:tcPr>
          <w:p w:rsidR="00DB2709" w:rsidRPr="00027CC9" w:rsidRDefault="00DB2709" w:rsidP="00890EEA">
            <w:pPr>
              <w:jc w:val="center"/>
            </w:pPr>
            <w:r w:rsidRPr="00027CC9">
              <w:t>1</w:t>
            </w:r>
          </w:p>
        </w:tc>
        <w:tc>
          <w:tcPr>
            <w:tcW w:w="4320" w:type="dxa"/>
          </w:tcPr>
          <w:p w:rsidR="00DB2709" w:rsidRPr="00027CC9" w:rsidRDefault="00DB2709" w:rsidP="00890EEA">
            <w:pPr>
              <w:jc w:val="both"/>
            </w:pPr>
            <w:r w:rsidRPr="00027CC9">
              <w:t>Своевременное реагирование на возникающие ЧС</w:t>
            </w:r>
          </w:p>
        </w:tc>
        <w:tc>
          <w:tcPr>
            <w:tcW w:w="3324" w:type="dxa"/>
          </w:tcPr>
          <w:p w:rsidR="00DB2709" w:rsidRPr="00027CC9" w:rsidRDefault="00DB2709" w:rsidP="00890EEA">
            <w:pPr>
              <w:jc w:val="center"/>
              <w:rPr>
                <w:b/>
                <w:bCs/>
                <w:i/>
                <w:iCs/>
              </w:rPr>
            </w:pPr>
            <w:r w:rsidRPr="00027CC9">
              <w:rPr>
                <w:b/>
                <w:bCs/>
                <w:i/>
                <w:iCs/>
              </w:rPr>
              <w:t>Баллы выставляются в том случае, если происходит ЧС</w:t>
            </w:r>
          </w:p>
        </w:tc>
        <w:tc>
          <w:tcPr>
            <w:tcW w:w="992" w:type="dxa"/>
          </w:tcPr>
          <w:p w:rsidR="00DB2709" w:rsidRPr="00027CC9" w:rsidRDefault="00DB2709" w:rsidP="00890EEA">
            <w:pPr>
              <w:jc w:val="center"/>
            </w:pPr>
            <w:r w:rsidRPr="00027CC9">
              <w:t>5</w:t>
            </w:r>
            <w:r>
              <w:t>-10</w:t>
            </w:r>
          </w:p>
        </w:tc>
      </w:tr>
      <w:tr w:rsidR="00DB2709" w:rsidRPr="00027CC9">
        <w:trPr>
          <w:jc w:val="center"/>
        </w:trPr>
        <w:tc>
          <w:tcPr>
            <w:tcW w:w="828" w:type="dxa"/>
          </w:tcPr>
          <w:p w:rsidR="00DB2709" w:rsidRPr="00027CC9" w:rsidRDefault="00DB2709" w:rsidP="00890EEA">
            <w:pPr>
              <w:jc w:val="center"/>
            </w:pPr>
            <w:r w:rsidRPr="00027CC9">
              <w:t>2</w:t>
            </w:r>
          </w:p>
        </w:tc>
        <w:tc>
          <w:tcPr>
            <w:tcW w:w="4320" w:type="dxa"/>
          </w:tcPr>
          <w:p w:rsidR="00DB2709" w:rsidRPr="00027CC9" w:rsidRDefault="00DB2709" w:rsidP="00890EEA">
            <w:pPr>
              <w:jc w:val="both"/>
            </w:pPr>
            <w:r w:rsidRPr="00027CC9">
              <w:t>Выполнение обязанностей, не входящих в круг основных</w:t>
            </w:r>
          </w:p>
        </w:tc>
        <w:tc>
          <w:tcPr>
            <w:tcW w:w="3324" w:type="dxa"/>
          </w:tcPr>
          <w:p w:rsidR="00DB2709" w:rsidRPr="00027CC9" w:rsidRDefault="00DB2709" w:rsidP="00890EEA">
            <w:pPr>
              <w:jc w:val="both"/>
            </w:pPr>
            <w:r w:rsidRPr="00027CC9">
              <w:t xml:space="preserve">Работа по обслуживанию здания и территории детского сада </w:t>
            </w:r>
            <w:r w:rsidRPr="00027CC9">
              <w:rPr>
                <w:b/>
                <w:bCs/>
                <w:i/>
                <w:iCs/>
              </w:rPr>
              <w:t>(обязательно указывать какая работа в данном направлении выполнена)</w:t>
            </w:r>
          </w:p>
        </w:tc>
        <w:tc>
          <w:tcPr>
            <w:tcW w:w="992" w:type="dxa"/>
          </w:tcPr>
          <w:p w:rsidR="00DB2709" w:rsidRPr="00027CC9" w:rsidRDefault="00DB2709" w:rsidP="00890EEA">
            <w:pPr>
              <w:jc w:val="both"/>
            </w:pPr>
            <w:r>
              <w:t xml:space="preserve">    5-10</w:t>
            </w:r>
          </w:p>
        </w:tc>
      </w:tr>
      <w:tr w:rsidR="00DB2709" w:rsidRPr="00027CC9">
        <w:trPr>
          <w:jc w:val="center"/>
        </w:trPr>
        <w:tc>
          <w:tcPr>
            <w:tcW w:w="828" w:type="dxa"/>
          </w:tcPr>
          <w:p w:rsidR="00DB2709" w:rsidRPr="00027CC9" w:rsidRDefault="00DB2709" w:rsidP="00890EEA">
            <w:pPr>
              <w:jc w:val="center"/>
            </w:pPr>
            <w:r w:rsidRPr="00027CC9">
              <w:t>3 *</w:t>
            </w:r>
          </w:p>
        </w:tc>
        <w:tc>
          <w:tcPr>
            <w:tcW w:w="4320" w:type="dxa"/>
          </w:tcPr>
          <w:p w:rsidR="00DB2709" w:rsidRPr="00027CC9" w:rsidRDefault="00DB2709" w:rsidP="00890EEA">
            <w:pPr>
              <w:jc w:val="both"/>
            </w:pPr>
            <w:r w:rsidRPr="00027CC9">
              <w:t>Отсутствие замечаний в актах и предписаниях контролирующих органов</w:t>
            </w:r>
          </w:p>
        </w:tc>
        <w:tc>
          <w:tcPr>
            <w:tcW w:w="3324" w:type="dxa"/>
          </w:tcPr>
          <w:p w:rsidR="00DB2709" w:rsidRPr="00027CC9" w:rsidRDefault="00DB2709" w:rsidP="00890EEA">
            <w:pPr>
              <w:jc w:val="both"/>
            </w:pPr>
            <w:r w:rsidRPr="00027CC9">
              <w:t>Баллы выставляются после проведения проверки</w:t>
            </w:r>
          </w:p>
        </w:tc>
        <w:tc>
          <w:tcPr>
            <w:tcW w:w="992" w:type="dxa"/>
          </w:tcPr>
          <w:p w:rsidR="00DB2709" w:rsidRPr="00027CC9" w:rsidRDefault="00DB2709" w:rsidP="00890EEA">
            <w:pPr>
              <w:jc w:val="center"/>
            </w:pPr>
            <w:r w:rsidRPr="00027CC9">
              <w:t>5</w:t>
            </w:r>
          </w:p>
        </w:tc>
      </w:tr>
    </w:tbl>
    <w:p w:rsidR="00DB2709" w:rsidRPr="00027CC9" w:rsidRDefault="00DB2709" w:rsidP="008677F7">
      <w:pPr>
        <w:jc w:val="both"/>
      </w:pPr>
      <w:r w:rsidRPr="00027CC9">
        <w:t>М</w:t>
      </w:r>
      <w:r>
        <w:t>аксимальное количество баллов: 2</w:t>
      </w:r>
      <w:r w:rsidRPr="00027CC9">
        <w:t>0</w:t>
      </w:r>
    </w:p>
    <w:p w:rsidR="00DB2709" w:rsidRPr="00027CC9" w:rsidRDefault="00DB2709" w:rsidP="008677F7">
      <w:pPr>
        <w:jc w:val="both"/>
      </w:pPr>
    </w:p>
    <w:p w:rsidR="00DB2709" w:rsidRPr="00027CC9" w:rsidRDefault="00DB2709" w:rsidP="008677F7">
      <w:pPr>
        <w:jc w:val="center"/>
        <w:rPr>
          <w:b/>
          <w:bCs/>
        </w:rPr>
      </w:pPr>
      <w:r w:rsidRPr="00027CC9">
        <w:rPr>
          <w:b/>
          <w:bCs/>
        </w:rPr>
        <w:t xml:space="preserve">Стимулирующие выплаты устанавливаются в </w:t>
      </w:r>
      <w:r>
        <w:rPr>
          <w:b/>
          <w:bCs/>
        </w:rPr>
        <w:t xml:space="preserve">абсолютной </w:t>
      </w:r>
      <w:r w:rsidRPr="00027CC9">
        <w:rPr>
          <w:b/>
          <w:bCs/>
        </w:rPr>
        <w:t>сумме: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
        <w:gridCol w:w="7239"/>
        <w:gridCol w:w="1834"/>
      </w:tblGrid>
      <w:tr w:rsidR="00DB2709" w:rsidRPr="00027CC9">
        <w:tc>
          <w:tcPr>
            <w:tcW w:w="496" w:type="dxa"/>
          </w:tcPr>
          <w:p w:rsidR="00DB2709" w:rsidRPr="00027CC9" w:rsidRDefault="00DB2709" w:rsidP="00890EEA">
            <w:r w:rsidRPr="00027CC9">
              <w:t>№</w:t>
            </w:r>
          </w:p>
        </w:tc>
        <w:tc>
          <w:tcPr>
            <w:tcW w:w="7241" w:type="dxa"/>
          </w:tcPr>
          <w:p w:rsidR="00DB2709" w:rsidRPr="00027CC9" w:rsidRDefault="00DB2709" w:rsidP="00890EEA">
            <w:pPr>
              <w:jc w:val="center"/>
            </w:pPr>
            <w:r w:rsidRPr="00027CC9">
              <w:t>выплаты</w:t>
            </w:r>
          </w:p>
        </w:tc>
        <w:tc>
          <w:tcPr>
            <w:tcW w:w="1834" w:type="dxa"/>
          </w:tcPr>
          <w:p w:rsidR="00DB2709" w:rsidRPr="00027CC9" w:rsidRDefault="00DB2709" w:rsidP="00890EEA">
            <w:pPr>
              <w:jc w:val="center"/>
            </w:pPr>
            <w:r w:rsidRPr="00027CC9">
              <w:t>в рублях</w:t>
            </w:r>
          </w:p>
        </w:tc>
      </w:tr>
      <w:tr w:rsidR="00DB2709" w:rsidRPr="00027CC9">
        <w:tc>
          <w:tcPr>
            <w:tcW w:w="496" w:type="dxa"/>
          </w:tcPr>
          <w:p w:rsidR="00DB2709" w:rsidRPr="00027CC9" w:rsidRDefault="00DB2709" w:rsidP="00890EEA">
            <w:r w:rsidRPr="00027CC9">
              <w:t>1</w:t>
            </w:r>
          </w:p>
        </w:tc>
        <w:tc>
          <w:tcPr>
            <w:tcW w:w="7241" w:type="dxa"/>
          </w:tcPr>
          <w:p w:rsidR="00DB2709" w:rsidRPr="00027CC9" w:rsidRDefault="00DB2709" w:rsidP="00890EEA">
            <w:pPr>
              <w:shd w:val="clear" w:color="auto" w:fill="FFFFFF"/>
            </w:pPr>
            <w:r w:rsidRPr="00027CC9">
              <w:t>Работа по наполнению материалом сайта</w:t>
            </w:r>
          </w:p>
        </w:tc>
        <w:tc>
          <w:tcPr>
            <w:tcW w:w="1834" w:type="dxa"/>
          </w:tcPr>
          <w:p w:rsidR="00DB2709" w:rsidRPr="00027CC9" w:rsidRDefault="00DB2709" w:rsidP="00890EEA">
            <w:pPr>
              <w:jc w:val="center"/>
            </w:pPr>
            <w:r>
              <w:t>2</w:t>
            </w:r>
            <w:r w:rsidRPr="00027CC9">
              <w:t>000</w:t>
            </w:r>
          </w:p>
        </w:tc>
      </w:tr>
      <w:tr w:rsidR="00DB2709" w:rsidRPr="00027CC9">
        <w:tc>
          <w:tcPr>
            <w:tcW w:w="496" w:type="dxa"/>
          </w:tcPr>
          <w:p w:rsidR="00DB2709" w:rsidRPr="00027CC9" w:rsidRDefault="00DB2709" w:rsidP="00890EEA">
            <w:r w:rsidRPr="00027CC9">
              <w:t>2</w:t>
            </w:r>
          </w:p>
        </w:tc>
        <w:tc>
          <w:tcPr>
            <w:tcW w:w="7241" w:type="dxa"/>
          </w:tcPr>
          <w:p w:rsidR="00DB2709" w:rsidRPr="00027CC9" w:rsidRDefault="00DB2709" w:rsidP="00890EEA">
            <w:pPr>
              <w:jc w:val="both"/>
            </w:pPr>
            <w:r w:rsidRPr="00027CC9">
              <w:t xml:space="preserve">За работу контрактного управляющего </w:t>
            </w:r>
          </w:p>
        </w:tc>
        <w:tc>
          <w:tcPr>
            <w:tcW w:w="1834" w:type="dxa"/>
          </w:tcPr>
          <w:p w:rsidR="00DB2709" w:rsidRPr="00027CC9" w:rsidRDefault="00DB2709" w:rsidP="00890EEA">
            <w:pPr>
              <w:jc w:val="center"/>
            </w:pPr>
            <w:r>
              <w:t>2</w:t>
            </w:r>
            <w:r w:rsidRPr="00027CC9">
              <w:t>000</w:t>
            </w:r>
          </w:p>
        </w:tc>
      </w:tr>
      <w:tr w:rsidR="00DB2709" w:rsidRPr="00027CC9">
        <w:tc>
          <w:tcPr>
            <w:tcW w:w="496" w:type="dxa"/>
          </w:tcPr>
          <w:p w:rsidR="00DB2709" w:rsidRPr="00027CC9" w:rsidRDefault="00DB2709" w:rsidP="00890EEA">
            <w:r w:rsidRPr="00027CC9">
              <w:t>3</w:t>
            </w:r>
          </w:p>
        </w:tc>
        <w:tc>
          <w:tcPr>
            <w:tcW w:w="7241" w:type="dxa"/>
          </w:tcPr>
          <w:p w:rsidR="00DB2709" w:rsidRPr="00027CC9" w:rsidRDefault="00DB2709" w:rsidP="00890EEA">
            <w:pPr>
              <w:jc w:val="both"/>
            </w:pPr>
            <w:r w:rsidRPr="00027CC9">
              <w:t>Исполнение обязанностей ответственного по ОТ и ТБ, ГО и ЧС</w:t>
            </w:r>
          </w:p>
        </w:tc>
        <w:tc>
          <w:tcPr>
            <w:tcW w:w="1834" w:type="dxa"/>
          </w:tcPr>
          <w:p w:rsidR="00DB2709" w:rsidRPr="00027CC9" w:rsidRDefault="00DB2709" w:rsidP="00890EEA">
            <w:pPr>
              <w:jc w:val="center"/>
            </w:pPr>
            <w:r>
              <w:t>2</w:t>
            </w:r>
            <w:r w:rsidRPr="00027CC9">
              <w:t>000</w:t>
            </w:r>
          </w:p>
        </w:tc>
      </w:tr>
      <w:tr w:rsidR="00DB2709" w:rsidRPr="00027CC9">
        <w:tc>
          <w:tcPr>
            <w:tcW w:w="496" w:type="dxa"/>
          </w:tcPr>
          <w:p w:rsidR="00DB2709" w:rsidRPr="00027CC9" w:rsidRDefault="00DB2709" w:rsidP="00890EEA">
            <w:r w:rsidRPr="00027CC9">
              <w:t>4</w:t>
            </w:r>
          </w:p>
        </w:tc>
        <w:tc>
          <w:tcPr>
            <w:tcW w:w="7241" w:type="dxa"/>
          </w:tcPr>
          <w:p w:rsidR="00DB2709" w:rsidRPr="00027CC9" w:rsidRDefault="00DB2709" w:rsidP="00890EEA">
            <w:pPr>
              <w:shd w:val="clear" w:color="auto" w:fill="FFFFFF"/>
            </w:pPr>
            <w:r w:rsidRPr="00027CC9">
              <w:t>Работу с базами данных (Пенсионный фонд, с ЦЗН)</w:t>
            </w:r>
          </w:p>
        </w:tc>
        <w:tc>
          <w:tcPr>
            <w:tcW w:w="1834" w:type="dxa"/>
          </w:tcPr>
          <w:p w:rsidR="00DB2709" w:rsidRPr="00027CC9" w:rsidRDefault="00DB2709" w:rsidP="00890EEA">
            <w:pPr>
              <w:shd w:val="clear" w:color="auto" w:fill="FFFFFF"/>
              <w:jc w:val="center"/>
            </w:pPr>
            <w:r>
              <w:t>1</w:t>
            </w:r>
            <w:r w:rsidRPr="00027CC9">
              <w:t>000</w:t>
            </w:r>
          </w:p>
        </w:tc>
      </w:tr>
      <w:tr w:rsidR="00DB2709" w:rsidRPr="00027CC9">
        <w:trPr>
          <w:trHeight w:val="330"/>
        </w:trPr>
        <w:tc>
          <w:tcPr>
            <w:tcW w:w="496" w:type="dxa"/>
            <w:tcBorders>
              <w:bottom w:val="single" w:sz="4" w:space="0" w:color="auto"/>
            </w:tcBorders>
          </w:tcPr>
          <w:p w:rsidR="00DB2709" w:rsidRPr="00027CC9" w:rsidRDefault="00DB2709" w:rsidP="00890EEA">
            <w:r w:rsidRPr="00027CC9">
              <w:t>5</w:t>
            </w:r>
          </w:p>
        </w:tc>
        <w:tc>
          <w:tcPr>
            <w:tcW w:w="7241" w:type="dxa"/>
            <w:tcBorders>
              <w:bottom w:val="single" w:sz="4" w:space="0" w:color="auto"/>
            </w:tcBorders>
          </w:tcPr>
          <w:p w:rsidR="00DB2709" w:rsidRPr="00027CC9" w:rsidRDefault="00DB2709" w:rsidP="00890EEA">
            <w:pPr>
              <w:shd w:val="clear" w:color="auto" w:fill="FFFFFF"/>
            </w:pPr>
            <w:r w:rsidRPr="00027CC9">
              <w:t xml:space="preserve">Ведения табеля учета рабочего времени </w:t>
            </w:r>
          </w:p>
        </w:tc>
        <w:tc>
          <w:tcPr>
            <w:tcW w:w="1834" w:type="dxa"/>
            <w:tcBorders>
              <w:bottom w:val="single" w:sz="4" w:space="0" w:color="auto"/>
            </w:tcBorders>
          </w:tcPr>
          <w:p w:rsidR="00DB2709" w:rsidRPr="00027CC9" w:rsidRDefault="00DB2709" w:rsidP="00890EEA">
            <w:pPr>
              <w:jc w:val="center"/>
            </w:pPr>
            <w:r>
              <w:t>10</w:t>
            </w:r>
            <w:r w:rsidRPr="00027CC9">
              <w:t>00</w:t>
            </w:r>
          </w:p>
        </w:tc>
      </w:tr>
      <w:tr w:rsidR="00DB2709" w:rsidRPr="00027CC9">
        <w:trPr>
          <w:trHeight w:val="315"/>
        </w:trPr>
        <w:tc>
          <w:tcPr>
            <w:tcW w:w="496" w:type="dxa"/>
            <w:tcBorders>
              <w:top w:val="single" w:sz="4" w:space="0" w:color="auto"/>
              <w:bottom w:val="single" w:sz="4" w:space="0" w:color="auto"/>
            </w:tcBorders>
          </w:tcPr>
          <w:p w:rsidR="00DB2709" w:rsidRPr="00027CC9" w:rsidRDefault="00DB2709" w:rsidP="00890EEA">
            <w:r w:rsidRPr="00027CC9">
              <w:t>6</w:t>
            </w:r>
          </w:p>
        </w:tc>
        <w:tc>
          <w:tcPr>
            <w:tcW w:w="7241" w:type="dxa"/>
            <w:tcBorders>
              <w:top w:val="single" w:sz="4" w:space="0" w:color="auto"/>
              <w:bottom w:val="single" w:sz="4" w:space="0" w:color="auto"/>
            </w:tcBorders>
          </w:tcPr>
          <w:p w:rsidR="00DB2709" w:rsidRPr="00027CC9" w:rsidRDefault="00DB2709" w:rsidP="00890EEA">
            <w:pPr>
              <w:shd w:val="clear" w:color="auto" w:fill="FFFFFF"/>
            </w:pPr>
            <w:r w:rsidRPr="00027CC9">
              <w:t>За  правовое обучение и решение социальных вопросов работников учреждения</w:t>
            </w:r>
          </w:p>
        </w:tc>
        <w:tc>
          <w:tcPr>
            <w:tcW w:w="1834" w:type="dxa"/>
            <w:tcBorders>
              <w:top w:val="single" w:sz="4" w:space="0" w:color="auto"/>
              <w:bottom w:val="single" w:sz="4" w:space="0" w:color="auto"/>
            </w:tcBorders>
          </w:tcPr>
          <w:p w:rsidR="00DB2709" w:rsidRPr="00027CC9" w:rsidRDefault="00DB2709" w:rsidP="00890EEA">
            <w:pPr>
              <w:jc w:val="center"/>
            </w:pPr>
            <w:r>
              <w:t>3</w:t>
            </w:r>
            <w:r w:rsidRPr="00027CC9">
              <w:t>000</w:t>
            </w:r>
          </w:p>
        </w:tc>
      </w:tr>
      <w:tr w:rsidR="00DB2709" w:rsidRPr="00027CC9">
        <w:trPr>
          <w:trHeight w:val="315"/>
        </w:trPr>
        <w:tc>
          <w:tcPr>
            <w:tcW w:w="496" w:type="dxa"/>
            <w:tcBorders>
              <w:top w:val="single" w:sz="4" w:space="0" w:color="auto"/>
              <w:bottom w:val="single" w:sz="4" w:space="0" w:color="auto"/>
            </w:tcBorders>
          </w:tcPr>
          <w:p w:rsidR="00DB2709" w:rsidRPr="00027CC9" w:rsidRDefault="00DB2709" w:rsidP="00890EEA">
            <w:r w:rsidRPr="00027CC9">
              <w:t>7</w:t>
            </w:r>
          </w:p>
        </w:tc>
        <w:tc>
          <w:tcPr>
            <w:tcW w:w="7241" w:type="dxa"/>
            <w:tcBorders>
              <w:top w:val="single" w:sz="4" w:space="0" w:color="auto"/>
              <w:bottom w:val="single" w:sz="4" w:space="0" w:color="auto"/>
            </w:tcBorders>
          </w:tcPr>
          <w:p w:rsidR="00DB2709" w:rsidRPr="00027CC9" w:rsidRDefault="00DB2709" w:rsidP="00890EEA">
            <w:pPr>
              <w:jc w:val="both"/>
            </w:pPr>
            <w:r w:rsidRPr="00027CC9">
              <w:t xml:space="preserve">За выполнение работ, не входящих в круг должностных обязанностей </w:t>
            </w:r>
          </w:p>
        </w:tc>
        <w:tc>
          <w:tcPr>
            <w:tcW w:w="1834" w:type="dxa"/>
            <w:tcBorders>
              <w:top w:val="single" w:sz="4" w:space="0" w:color="auto"/>
              <w:bottom w:val="single" w:sz="4" w:space="0" w:color="auto"/>
            </w:tcBorders>
          </w:tcPr>
          <w:p w:rsidR="00DB2709" w:rsidRPr="00027CC9" w:rsidRDefault="00DB2709" w:rsidP="00890EEA">
            <w:pPr>
              <w:jc w:val="center"/>
            </w:pPr>
            <w:r>
              <w:t>4000</w:t>
            </w:r>
          </w:p>
        </w:tc>
      </w:tr>
      <w:tr w:rsidR="00DB2709" w:rsidRPr="00027CC9">
        <w:trPr>
          <w:trHeight w:val="315"/>
        </w:trPr>
        <w:tc>
          <w:tcPr>
            <w:tcW w:w="496" w:type="dxa"/>
            <w:tcBorders>
              <w:top w:val="single" w:sz="4" w:space="0" w:color="auto"/>
              <w:bottom w:val="single" w:sz="4" w:space="0" w:color="auto"/>
            </w:tcBorders>
          </w:tcPr>
          <w:p w:rsidR="00DB2709" w:rsidRPr="00027CC9" w:rsidRDefault="00DB2709" w:rsidP="00890EEA">
            <w:r w:rsidRPr="00027CC9">
              <w:t>8</w:t>
            </w:r>
          </w:p>
        </w:tc>
        <w:tc>
          <w:tcPr>
            <w:tcW w:w="7241" w:type="dxa"/>
            <w:tcBorders>
              <w:top w:val="single" w:sz="4" w:space="0" w:color="auto"/>
              <w:bottom w:val="single" w:sz="4" w:space="0" w:color="auto"/>
            </w:tcBorders>
          </w:tcPr>
          <w:p w:rsidR="00DB2709" w:rsidRPr="00027CC9" w:rsidRDefault="00DB2709" w:rsidP="00890EEA">
            <w:pPr>
              <w:shd w:val="clear" w:color="auto" w:fill="FFFFFF"/>
            </w:pPr>
            <w:r w:rsidRPr="00027CC9">
              <w:t xml:space="preserve">Активное участие в ремонтных работах помещений, благоустройстве    территории </w:t>
            </w:r>
          </w:p>
        </w:tc>
        <w:tc>
          <w:tcPr>
            <w:tcW w:w="1834" w:type="dxa"/>
            <w:tcBorders>
              <w:top w:val="single" w:sz="4" w:space="0" w:color="auto"/>
              <w:bottom w:val="single" w:sz="4" w:space="0" w:color="auto"/>
            </w:tcBorders>
          </w:tcPr>
          <w:p w:rsidR="00DB2709" w:rsidRPr="00027CC9" w:rsidRDefault="00DB2709" w:rsidP="00890EEA">
            <w:pPr>
              <w:jc w:val="center"/>
            </w:pPr>
            <w:r>
              <w:t>5</w:t>
            </w:r>
            <w:r w:rsidRPr="00027CC9">
              <w:t>000</w:t>
            </w:r>
          </w:p>
        </w:tc>
      </w:tr>
      <w:tr w:rsidR="00DB2709" w:rsidRPr="00027CC9">
        <w:trPr>
          <w:trHeight w:val="315"/>
        </w:trPr>
        <w:tc>
          <w:tcPr>
            <w:tcW w:w="496" w:type="dxa"/>
            <w:tcBorders>
              <w:top w:val="single" w:sz="4" w:space="0" w:color="auto"/>
              <w:bottom w:val="single" w:sz="4" w:space="0" w:color="auto"/>
            </w:tcBorders>
          </w:tcPr>
          <w:p w:rsidR="00DB2709" w:rsidRPr="00027CC9" w:rsidRDefault="00DB2709" w:rsidP="00890EEA">
            <w:r>
              <w:t>9</w:t>
            </w:r>
          </w:p>
        </w:tc>
        <w:tc>
          <w:tcPr>
            <w:tcW w:w="7241" w:type="dxa"/>
            <w:tcBorders>
              <w:top w:val="single" w:sz="4" w:space="0" w:color="auto"/>
              <w:bottom w:val="single" w:sz="4" w:space="0" w:color="auto"/>
            </w:tcBorders>
          </w:tcPr>
          <w:p w:rsidR="00DB2709" w:rsidRPr="00501F4E" w:rsidRDefault="00DB2709" w:rsidP="00890EEA">
            <w:pPr>
              <w:pStyle w:val="a3"/>
              <w:spacing w:before="0" w:after="0"/>
              <w:rPr>
                <w:rFonts w:ascii="Times New Roman" w:hAnsi="Times New Roman" w:cs="Times New Roman"/>
                <w:sz w:val="24"/>
                <w:szCs w:val="24"/>
              </w:rPr>
            </w:pPr>
            <w:r w:rsidRPr="00501F4E">
              <w:rPr>
                <w:rFonts w:ascii="Times New Roman" w:hAnsi="Times New Roman" w:cs="Times New Roman"/>
                <w:sz w:val="24"/>
                <w:szCs w:val="24"/>
              </w:rPr>
              <w:t>За выполнение особо важных или срочных работ</w:t>
            </w:r>
          </w:p>
        </w:tc>
        <w:tc>
          <w:tcPr>
            <w:tcW w:w="1834" w:type="dxa"/>
            <w:tcBorders>
              <w:top w:val="single" w:sz="4" w:space="0" w:color="auto"/>
              <w:bottom w:val="single" w:sz="4" w:space="0" w:color="auto"/>
            </w:tcBorders>
          </w:tcPr>
          <w:p w:rsidR="00DB2709" w:rsidRPr="00501F4E" w:rsidRDefault="00DB2709" w:rsidP="00890EEA">
            <w:pPr>
              <w:pStyle w:val="a3"/>
              <w:spacing w:before="0" w:after="0"/>
              <w:jc w:val="center"/>
              <w:rPr>
                <w:rFonts w:ascii="Times New Roman" w:hAnsi="Times New Roman" w:cs="Times New Roman"/>
                <w:sz w:val="24"/>
                <w:szCs w:val="24"/>
              </w:rPr>
            </w:pPr>
            <w:r>
              <w:rPr>
                <w:rFonts w:ascii="Times New Roman" w:hAnsi="Times New Roman" w:cs="Times New Roman"/>
                <w:sz w:val="24"/>
                <w:szCs w:val="24"/>
              </w:rPr>
              <w:t>4</w:t>
            </w:r>
            <w:r w:rsidRPr="00501F4E">
              <w:rPr>
                <w:rFonts w:ascii="Times New Roman" w:hAnsi="Times New Roman" w:cs="Times New Roman"/>
                <w:sz w:val="24"/>
                <w:szCs w:val="24"/>
              </w:rPr>
              <w:t>000</w:t>
            </w:r>
          </w:p>
        </w:tc>
      </w:tr>
      <w:tr w:rsidR="00DB2709" w:rsidRPr="00027CC9">
        <w:trPr>
          <w:trHeight w:val="315"/>
        </w:trPr>
        <w:tc>
          <w:tcPr>
            <w:tcW w:w="496" w:type="dxa"/>
            <w:tcBorders>
              <w:top w:val="single" w:sz="4" w:space="0" w:color="auto"/>
            </w:tcBorders>
          </w:tcPr>
          <w:p w:rsidR="00DB2709" w:rsidRPr="00027CC9" w:rsidRDefault="00DB2709" w:rsidP="00890EEA">
            <w:r>
              <w:t>10</w:t>
            </w:r>
          </w:p>
        </w:tc>
        <w:tc>
          <w:tcPr>
            <w:tcW w:w="7241" w:type="dxa"/>
            <w:tcBorders>
              <w:top w:val="single" w:sz="4" w:space="0" w:color="auto"/>
            </w:tcBorders>
          </w:tcPr>
          <w:p w:rsidR="00DB2709" w:rsidRPr="00501F4E" w:rsidRDefault="00DB2709" w:rsidP="00890EEA">
            <w:pPr>
              <w:pStyle w:val="a3"/>
              <w:spacing w:before="0" w:after="0"/>
              <w:rPr>
                <w:rFonts w:ascii="Times New Roman" w:hAnsi="Times New Roman" w:cs="Times New Roman"/>
                <w:sz w:val="24"/>
                <w:szCs w:val="24"/>
              </w:rPr>
            </w:pPr>
            <w:r w:rsidRPr="00501F4E">
              <w:rPr>
                <w:rFonts w:ascii="Times New Roman" w:hAnsi="Times New Roman" w:cs="Times New Roman"/>
                <w:sz w:val="24"/>
                <w:szCs w:val="24"/>
              </w:rPr>
              <w:t>За работу по подготовке и предоставлению документации по компенсационным выплатам части родительской пла</w:t>
            </w:r>
            <w:r>
              <w:rPr>
                <w:rFonts w:ascii="Times New Roman" w:hAnsi="Times New Roman" w:cs="Times New Roman"/>
                <w:sz w:val="24"/>
                <w:szCs w:val="24"/>
              </w:rPr>
              <w:t>ты за содержание ребенка в МДОБУ</w:t>
            </w:r>
            <w:r w:rsidRPr="00501F4E">
              <w:rPr>
                <w:rFonts w:ascii="Times New Roman" w:hAnsi="Times New Roman" w:cs="Times New Roman"/>
                <w:sz w:val="24"/>
                <w:szCs w:val="24"/>
              </w:rPr>
              <w:t xml:space="preserve"> </w:t>
            </w:r>
          </w:p>
        </w:tc>
        <w:tc>
          <w:tcPr>
            <w:tcW w:w="1834" w:type="dxa"/>
            <w:tcBorders>
              <w:top w:val="single" w:sz="4" w:space="0" w:color="auto"/>
            </w:tcBorders>
          </w:tcPr>
          <w:p w:rsidR="00DB2709" w:rsidRPr="00501F4E" w:rsidRDefault="00DB2709" w:rsidP="00890EEA">
            <w:pPr>
              <w:pStyle w:val="a3"/>
              <w:spacing w:before="0" w:after="0"/>
              <w:jc w:val="center"/>
              <w:rPr>
                <w:rFonts w:ascii="Times New Roman" w:hAnsi="Times New Roman" w:cs="Times New Roman"/>
                <w:sz w:val="24"/>
                <w:szCs w:val="24"/>
              </w:rPr>
            </w:pPr>
            <w:r>
              <w:rPr>
                <w:rFonts w:ascii="Times New Roman" w:hAnsi="Times New Roman" w:cs="Times New Roman"/>
                <w:sz w:val="24"/>
                <w:szCs w:val="24"/>
              </w:rPr>
              <w:t>3</w:t>
            </w:r>
            <w:r w:rsidRPr="00501F4E">
              <w:rPr>
                <w:rFonts w:ascii="Times New Roman" w:hAnsi="Times New Roman" w:cs="Times New Roman"/>
                <w:sz w:val="24"/>
                <w:szCs w:val="24"/>
              </w:rPr>
              <w:t>000</w:t>
            </w:r>
          </w:p>
        </w:tc>
      </w:tr>
    </w:tbl>
    <w:p w:rsidR="00DB2709" w:rsidRPr="009A13CB" w:rsidRDefault="00DB2709" w:rsidP="0065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B2709" w:rsidRDefault="00DB2709" w:rsidP="00656277">
      <w:pPr>
        <w:tabs>
          <w:tab w:val="num" w:pos="0"/>
        </w:tabs>
        <w:ind w:firstLine="900"/>
        <w:jc w:val="both"/>
        <w:rPr>
          <w:sz w:val="28"/>
          <w:szCs w:val="28"/>
        </w:rPr>
      </w:pPr>
    </w:p>
    <w:p w:rsidR="00DB2709" w:rsidRDefault="00DB2709" w:rsidP="00656277">
      <w:pPr>
        <w:tabs>
          <w:tab w:val="num" w:pos="0"/>
        </w:tabs>
        <w:ind w:firstLine="900"/>
        <w:jc w:val="both"/>
        <w:rPr>
          <w:sz w:val="28"/>
          <w:szCs w:val="28"/>
        </w:rPr>
      </w:pPr>
    </w:p>
    <w:p w:rsidR="00DB2709" w:rsidRDefault="00DB2709" w:rsidP="00656277">
      <w:pPr>
        <w:tabs>
          <w:tab w:val="num" w:pos="0"/>
        </w:tabs>
        <w:ind w:firstLine="900"/>
        <w:jc w:val="both"/>
        <w:rPr>
          <w:sz w:val="28"/>
          <w:szCs w:val="28"/>
        </w:rPr>
      </w:pPr>
    </w:p>
    <w:p w:rsidR="00DB2709" w:rsidRDefault="00DB2709" w:rsidP="00656277">
      <w:pPr>
        <w:tabs>
          <w:tab w:val="num" w:pos="0"/>
        </w:tabs>
        <w:ind w:firstLine="900"/>
        <w:jc w:val="both"/>
        <w:rPr>
          <w:sz w:val="28"/>
          <w:szCs w:val="28"/>
        </w:rPr>
      </w:pPr>
      <w:r>
        <w:rPr>
          <w:sz w:val="28"/>
          <w:szCs w:val="28"/>
        </w:rPr>
        <w:tab/>
      </w:r>
      <w:r>
        <w:rPr>
          <w:sz w:val="28"/>
          <w:szCs w:val="28"/>
        </w:rPr>
        <w:tab/>
      </w:r>
      <w:r>
        <w:rPr>
          <w:sz w:val="28"/>
          <w:szCs w:val="28"/>
        </w:rPr>
        <w:tab/>
      </w:r>
      <w:r>
        <w:rPr>
          <w:sz w:val="28"/>
          <w:szCs w:val="28"/>
        </w:rPr>
        <w:tab/>
      </w:r>
    </w:p>
    <w:p w:rsidR="00DB2709" w:rsidRDefault="00DB2709" w:rsidP="00656277">
      <w:pPr>
        <w:tabs>
          <w:tab w:val="num" w:pos="0"/>
        </w:tabs>
        <w:ind w:firstLine="900"/>
        <w:jc w:val="both"/>
        <w:rPr>
          <w:sz w:val="28"/>
          <w:szCs w:val="28"/>
        </w:rPr>
      </w:pPr>
      <w:r>
        <w:rPr>
          <w:sz w:val="28"/>
          <w:szCs w:val="28"/>
        </w:rPr>
        <w:tab/>
      </w:r>
      <w:r>
        <w:rPr>
          <w:sz w:val="28"/>
          <w:szCs w:val="28"/>
        </w:rPr>
        <w:tab/>
      </w:r>
      <w:r>
        <w:rPr>
          <w:sz w:val="28"/>
          <w:szCs w:val="28"/>
        </w:rPr>
        <w:tab/>
      </w:r>
      <w:r>
        <w:rPr>
          <w:sz w:val="28"/>
          <w:szCs w:val="28"/>
        </w:rPr>
        <w:tab/>
      </w:r>
    </w:p>
    <w:p w:rsidR="00DB2709" w:rsidRDefault="00DB2709" w:rsidP="00656277">
      <w:pPr>
        <w:tabs>
          <w:tab w:val="num" w:pos="0"/>
        </w:tabs>
        <w:ind w:firstLine="900"/>
        <w:jc w:val="both"/>
        <w:rPr>
          <w:sz w:val="28"/>
          <w:szCs w:val="28"/>
        </w:rPr>
      </w:pPr>
    </w:p>
    <w:p w:rsidR="00DB2709" w:rsidRDefault="00DB2709" w:rsidP="00656277">
      <w:pPr>
        <w:tabs>
          <w:tab w:val="num" w:pos="0"/>
        </w:tabs>
        <w:ind w:firstLine="900"/>
        <w:jc w:val="both"/>
        <w:rPr>
          <w:sz w:val="28"/>
          <w:szCs w:val="28"/>
        </w:rPr>
      </w:pPr>
    </w:p>
    <w:p w:rsidR="00DB2709" w:rsidRDefault="00DB2709" w:rsidP="00656277">
      <w:pPr>
        <w:tabs>
          <w:tab w:val="num" w:pos="0"/>
        </w:tabs>
        <w:ind w:firstLine="900"/>
        <w:jc w:val="both"/>
        <w:rPr>
          <w:sz w:val="28"/>
          <w:szCs w:val="28"/>
        </w:rPr>
      </w:pPr>
    </w:p>
    <w:p w:rsidR="00DB2709" w:rsidRDefault="00DB2709" w:rsidP="00656277"/>
    <w:p w:rsidR="00DB2709" w:rsidRDefault="00DB2709" w:rsidP="00656277">
      <w:pPr>
        <w:autoSpaceDE w:val="0"/>
        <w:autoSpaceDN w:val="0"/>
        <w:adjustRightInd w:val="0"/>
        <w:ind w:left="4500"/>
        <w:outlineLvl w:val="1"/>
        <w:rPr>
          <w:rFonts w:eastAsia="Batang"/>
          <w:sz w:val="28"/>
          <w:szCs w:val="28"/>
          <w:lang w:eastAsia="ko-KR"/>
        </w:rPr>
      </w:pPr>
    </w:p>
    <w:p w:rsidR="00DB2709" w:rsidRDefault="00DB2709" w:rsidP="00656277">
      <w:pPr>
        <w:autoSpaceDE w:val="0"/>
        <w:autoSpaceDN w:val="0"/>
        <w:adjustRightInd w:val="0"/>
        <w:ind w:left="4500"/>
        <w:outlineLvl w:val="1"/>
        <w:rPr>
          <w:rFonts w:eastAsia="Batang"/>
          <w:sz w:val="28"/>
          <w:szCs w:val="28"/>
          <w:lang w:eastAsia="ko-KR"/>
        </w:rPr>
      </w:pPr>
    </w:p>
    <w:p w:rsidR="00DB2709" w:rsidRDefault="00DB2709" w:rsidP="00656277">
      <w:pPr>
        <w:autoSpaceDE w:val="0"/>
        <w:autoSpaceDN w:val="0"/>
        <w:adjustRightInd w:val="0"/>
        <w:ind w:left="4500"/>
        <w:outlineLvl w:val="1"/>
        <w:rPr>
          <w:rFonts w:eastAsia="Batang"/>
          <w:sz w:val="28"/>
          <w:szCs w:val="28"/>
          <w:lang w:eastAsia="ko-KR"/>
        </w:rPr>
      </w:pPr>
    </w:p>
    <w:p w:rsidR="00DB2709" w:rsidRDefault="00DB2709" w:rsidP="00656277">
      <w:pPr>
        <w:autoSpaceDE w:val="0"/>
        <w:autoSpaceDN w:val="0"/>
        <w:adjustRightInd w:val="0"/>
        <w:ind w:left="4500"/>
        <w:outlineLvl w:val="1"/>
        <w:rPr>
          <w:rFonts w:eastAsia="Batang"/>
          <w:sz w:val="28"/>
          <w:szCs w:val="28"/>
          <w:lang w:eastAsia="ko-KR"/>
        </w:rPr>
      </w:pPr>
    </w:p>
    <w:p w:rsidR="00DB2709" w:rsidRDefault="00DB2709" w:rsidP="00656277">
      <w:pPr>
        <w:autoSpaceDE w:val="0"/>
        <w:autoSpaceDN w:val="0"/>
        <w:adjustRightInd w:val="0"/>
        <w:ind w:left="4500"/>
        <w:outlineLvl w:val="1"/>
        <w:rPr>
          <w:rFonts w:eastAsia="Batang"/>
          <w:sz w:val="28"/>
          <w:szCs w:val="28"/>
          <w:lang w:eastAsia="ko-KR"/>
        </w:rPr>
      </w:pPr>
    </w:p>
    <w:p w:rsidR="00DB2709" w:rsidRPr="008677F7" w:rsidRDefault="009077FF" w:rsidP="00656277">
      <w:pPr>
        <w:ind w:firstLine="900"/>
        <w:jc w:val="both"/>
        <w:rPr>
          <w:color w:val="000000"/>
        </w:rPr>
      </w:pPr>
      <w:r w:rsidRPr="009077FF">
        <w:rPr>
          <w:rFonts w:eastAsia="Batang"/>
          <w:lang w:eastAsia="ko-KR"/>
        </w:rPr>
        <w:lastRenderedPageBreak/>
        <w:pict>
          <v:shape id="_x0000_i1033" type="#_x0000_t75" style="width:421.95pt;height:630.4pt">
            <v:imagedata r:id="rId15" o:title="015"/>
          </v:shape>
        </w:pict>
      </w:r>
    </w:p>
    <w:p w:rsidR="00DB2709" w:rsidRPr="008677F7" w:rsidRDefault="00DB2709" w:rsidP="00656277">
      <w:pPr>
        <w:jc w:val="both"/>
        <w:rPr>
          <w:color w:val="000000"/>
        </w:rPr>
      </w:pPr>
    </w:p>
    <w:p w:rsidR="00DB2709" w:rsidRDefault="00DB2709" w:rsidP="00656277">
      <w:pPr>
        <w:jc w:val="both"/>
        <w:rPr>
          <w:color w:val="000000"/>
          <w:sz w:val="28"/>
          <w:szCs w:val="28"/>
        </w:rPr>
      </w:pPr>
    </w:p>
    <w:p w:rsidR="00DB2709" w:rsidRDefault="00DB2709" w:rsidP="00656277"/>
    <w:p w:rsidR="00DB2709" w:rsidRDefault="00DB2709"/>
    <w:p w:rsidR="00DB2709" w:rsidRDefault="00DB2709"/>
    <w:sectPr w:rsidR="00DB2709" w:rsidSect="002F19FD">
      <w:footerReference w:type="default" r:id="rId16"/>
      <w:pgSz w:w="11906" w:h="16838"/>
      <w:pgMar w:top="993"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77E" w:rsidRDefault="00FE277E" w:rsidP="00D761CC">
      <w:r>
        <w:separator/>
      </w:r>
    </w:p>
  </w:endnote>
  <w:endnote w:type="continuationSeparator" w:id="1">
    <w:p w:rsidR="00FE277E" w:rsidRDefault="00FE277E" w:rsidP="00D76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09" w:rsidRDefault="00EF7EDA" w:rsidP="005E5E39">
    <w:pPr>
      <w:pStyle w:val="a8"/>
      <w:framePr w:wrap="auto" w:vAnchor="text" w:hAnchor="margin" w:xAlign="center" w:y="1"/>
      <w:rPr>
        <w:rStyle w:val="aa"/>
      </w:rPr>
    </w:pPr>
    <w:r>
      <w:rPr>
        <w:rStyle w:val="aa"/>
      </w:rPr>
      <w:fldChar w:fldCharType="begin"/>
    </w:r>
    <w:r w:rsidR="00DB2709">
      <w:rPr>
        <w:rStyle w:val="aa"/>
      </w:rPr>
      <w:instrText xml:space="preserve">PAGE  </w:instrText>
    </w:r>
    <w:r>
      <w:rPr>
        <w:rStyle w:val="aa"/>
      </w:rPr>
      <w:fldChar w:fldCharType="separate"/>
    </w:r>
    <w:r w:rsidR="009077FF">
      <w:rPr>
        <w:rStyle w:val="aa"/>
        <w:noProof/>
      </w:rPr>
      <w:t>24</w:t>
    </w:r>
    <w:r>
      <w:rPr>
        <w:rStyle w:val="aa"/>
      </w:rPr>
      <w:fldChar w:fldCharType="end"/>
    </w:r>
  </w:p>
  <w:p w:rsidR="00DB2709" w:rsidRDefault="00DB27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77E" w:rsidRDefault="00FE277E" w:rsidP="00D761CC">
      <w:r>
        <w:separator/>
      </w:r>
    </w:p>
  </w:footnote>
  <w:footnote w:type="continuationSeparator" w:id="1">
    <w:p w:rsidR="00FE277E" w:rsidRDefault="00FE277E" w:rsidP="00D76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8A9"/>
    <w:multiLevelType w:val="multilevel"/>
    <w:tmpl w:val="D3B2FDE6"/>
    <w:lvl w:ilvl="0">
      <w:start w:val="3"/>
      <w:numFmt w:val="decimal"/>
      <w:lvlText w:val="%1"/>
      <w:lvlJc w:val="left"/>
      <w:pPr>
        <w:ind w:left="480" w:hanging="480"/>
      </w:pPr>
      <w:rPr>
        <w:rFonts w:hint="default"/>
      </w:rPr>
    </w:lvl>
    <w:lvl w:ilvl="1">
      <w:start w:val="2"/>
      <w:numFmt w:val="decimal"/>
      <w:lvlText w:val="%1.%2"/>
      <w:lvlJc w:val="left"/>
      <w:pPr>
        <w:ind w:left="508" w:hanging="48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1">
    <w:nsid w:val="03F20106"/>
    <w:multiLevelType w:val="singleLevel"/>
    <w:tmpl w:val="1A465B46"/>
    <w:lvl w:ilvl="0">
      <w:start w:val="1"/>
      <w:numFmt w:val="decimal"/>
      <w:lvlText w:val="%1)"/>
      <w:legacy w:legacy="1" w:legacySpace="0" w:legacyIndent="302"/>
      <w:lvlJc w:val="left"/>
      <w:rPr>
        <w:rFonts w:ascii="Times New Roman" w:eastAsia="Times New Roman" w:hAnsi="Times New Roman"/>
      </w:rPr>
    </w:lvl>
  </w:abstractNum>
  <w:abstractNum w:abstractNumId="2">
    <w:nsid w:val="060820DB"/>
    <w:multiLevelType w:val="multilevel"/>
    <w:tmpl w:val="2E0043D4"/>
    <w:lvl w:ilvl="0">
      <w:start w:val="2"/>
      <w:numFmt w:val="decimal"/>
      <w:lvlText w:val="%1."/>
      <w:lvlJc w:val="left"/>
      <w:pPr>
        <w:ind w:left="540" w:hanging="540"/>
      </w:pPr>
      <w:rPr>
        <w:rFonts w:hint="default"/>
      </w:rPr>
    </w:lvl>
    <w:lvl w:ilvl="1">
      <w:start w:val="2"/>
      <w:numFmt w:val="decimal"/>
      <w:lvlText w:val="%1.%2."/>
      <w:lvlJc w:val="left"/>
      <w:pPr>
        <w:ind w:left="597" w:hanging="54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
    <w:nsid w:val="08BD748C"/>
    <w:multiLevelType w:val="multilevel"/>
    <w:tmpl w:val="FF82AE9E"/>
    <w:lvl w:ilvl="0">
      <w:start w:val="1"/>
      <w:numFmt w:val="decimal"/>
      <w:lvlText w:val="%1."/>
      <w:lvlJc w:val="left"/>
      <w:pPr>
        <w:ind w:left="1185" w:hanging="1185"/>
      </w:pPr>
      <w:rPr>
        <w:rFonts w:ascii="Times New Roman" w:eastAsia="Times New Roman" w:hAnsi="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
    <w:nsid w:val="0F5607E3"/>
    <w:multiLevelType w:val="hybridMultilevel"/>
    <w:tmpl w:val="686EDB72"/>
    <w:lvl w:ilvl="0" w:tplc="57888B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11B73C7"/>
    <w:multiLevelType w:val="multilevel"/>
    <w:tmpl w:val="C518BA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691099"/>
    <w:multiLevelType w:val="singleLevel"/>
    <w:tmpl w:val="DA8CA7EE"/>
    <w:lvl w:ilvl="0">
      <w:start w:val="1"/>
      <w:numFmt w:val="decimal"/>
      <w:lvlText w:val="2.%1."/>
      <w:legacy w:legacy="1" w:legacySpace="0" w:legacyIndent="350"/>
      <w:lvlJc w:val="left"/>
      <w:rPr>
        <w:rFonts w:ascii="Times New Roman" w:hAnsi="Times New Roman" w:cs="Times New Roman" w:hint="default"/>
      </w:rPr>
    </w:lvl>
  </w:abstractNum>
  <w:abstractNum w:abstractNumId="7">
    <w:nsid w:val="1AD4733F"/>
    <w:multiLevelType w:val="multilevel"/>
    <w:tmpl w:val="EADEEE76"/>
    <w:lvl w:ilvl="0">
      <w:start w:val="1"/>
      <w:numFmt w:val="decimal"/>
      <w:lvlText w:val="%1."/>
      <w:lvlJc w:val="left"/>
      <w:pPr>
        <w:ind w:left="2760" w:hanging="360"/>
      </w:pPr>
    </w:lvl>
    <w:lvl w:ilvl="1">
      <w:start w:val="1"/>
      <w:numFmt w:val="decimal"/>
      <w:isLgl/>
      <w:lvlText w:val="%1.%2"/>
      <w:lvlJc w:val="left"/>
      <w:pPr>
        <w:ind w:left="2760" w:hanging="360"/>
      </w:pPr>
    </w:lvl>
    <w:lvl w:ilvl="2">
      <w:start w:val="1"/>
      <w:numFmt w:val="decimal"/>
      <w:isLgl/>
      <w:lvlText w:val="%1.%2.%3"/>
      <w:lvlJc w:val="left"/>
      <w:pPr>
        <w:ind w:left="3120" w:hanging="720"/>
      </w:pPr>
    </w:lvl>
    <w:lvl w:ilvl="3">
      <w:start w:val="1"/>
      <w:numFmt w:val="decimal"/>
      <w:isLgl/>
      <w:lvlText w:val="%1.%2.%3.%4"/>
      <w:lvlJc w:val="left"/>
      <w:pPr>
        <w:ind w:left="3120" w:hanging="720"/>
      </w:pPr>
    </w:lvl>
    <w:lvl w:ilvl="4">
      <w:start w:val="1"/>
      <w:numFmt w:val="decimal"/>
      <w:isLgl/>
      <w:lvlText w:val="%1.%2.%3.%4.%5"/>
      <w:lvlJc w:val="left"/>
      <w:pPr>
        <w:ind w:left="3480" w:hanging="1080"/>
      </w:pPr>
    </w:lvl>
    <w:lvl w:ilvl="5">
      <w:start w:val="1"/>
      <w:numFmt w:val="decimal"/>
      <w:isLgl/>
      <w:lvlText w:val="%1.%2.%3.%4.%5.%6"/>
      <w:lvlJc w:val="left"/>
      <w:pPr>
        <w:ind w:left="3480" w:hanging="1080"/>
      </w:pPr>
    </w:lvl>
    <w:lvl w:ilvl="6">
      <w:start w:val="1"/>
      <w:numFmt w:val="decimal"/>
      <w:isLgl/>
      <w:lvlText w:val="%1.%2.%3.%4.%5.%6.%7"/>
      <w:lvlJc w:val="left"/>
      <w:pPr>
        <w:ind w:left="3840" w:hanging="1440"/>
      </w:pPr>
    </w:lvl>
    <w:lvl w:ilvl="7">
      <w:start w:val="1"/>
      <w:numFmt w:val="decimal"/>
      <w:isLgl/>
      <w:lvlText w:val="%1.%2.%3.%4.%5.%6.%7.%8"/>
      <w:lvlJc w:val="left"/>
      <w:pPr>
        <w:ind w:left="3840" w:hanging="1440"/>
      </w:pPr>
    </w:lvl>
    <w:lvl w:ilvl="8">
      <w:start w:val="1"/>
      <w:numFmt w:val="decimal"/>
      <w:isLgl/>
      <w:lvlText w:val="%1.%2.%3.%4.%5.%6.%7.%8.%9"/>
      <w:lvlJc w:val="left"/>
      <w:pPr>
        <w:ind w:left="4200" w:hanging="1800"/>
      </w:pPr>
    </w:lvl>
  </w:abstractNum>
  <w:abstractNum w:abstractNumId="8">
    <w:nsid w:val="1B055183"/>
    <w:multiLevelType w:val="multilevel"/>
    <w:tmpl w:val="6E0C228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1D35DAA"/>
    <w:multiLevelType w:val="hybridMultilevel"/>
    <w:tmpl w:val="A57E68D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5E20E17"/>
    <w:multiLevelType w:val="hybridMultilevel"/>
    <w:tmpl w:val="C422D054"/>
    <w:lvl w:ilvl="0" w:tplc="C95EC82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269A283B"/>
    <w:multiLevelType w:val="hybridMultilevel"/>
    <w:tmpl w:val="75F0DAB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8E93DD9"/>
    <w:multiLevelType w:val="hybridMultilevel"/>
    <w:tmpl w:val="E5A81B7E"/>
    <w:lvl w:ilvl="0" w:tplc="5FCA5D3A">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9927254"/>
    <w:multiLevelType w:val="hybridMultilevel"/>
    <w:tmpl w:val="BA2A6844"/>
    <w:lvl w:ilvl="0" w:tplc="10F4B0D8">
      <w:start w:val="1"/>
      <w:numFmt w:val="decimal"/>
      <w:lvlText w:val="%1."/>
      <w:lvlJc w:val="left"/>
      <w:pPr>
        <w:ind w:left="720" w:hanging="360"/>
      </w:pPr>
      <w:rPr>
        <w:b w:val="0"/>
        <w:bCs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A058A6"/>
    <w:multiLevelType w:val="hybridMultilevel"/>
    <w:tmpl w:val="C2A4B820"/>
    <w:lvl w:ilvl="0" w:tplc="8E98C016">
      <w:start w:val="7"/>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6F3AEA"/>
    <w:multiLevelType w:val="multilevel"/>
    <w:tmpl w:val="E89C477A"/>
    <w:lvl w:ilvl="0">
      <w:start w:val="2"/>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6">
    <w:nsid w:val="35997B1C"/>
    <w:multiLevelType w:val="multilevel"/>
    <w:tmpl w:val="7C0C7D5E"/>
    <w:lvl w:ilvl="0">
      <w:start w:val="2"/>
      <w:numFmt w:val="decimal"/>
      <w:lvlText w:val="%1."/>
      <w:lvlJc w:val="left"/>
      <w:pPr>
        <w:ind w:left="360" w:hanging="360"/>
      </w:pPr>
      <w:rPr>
        <w:rFonts w:hint="default"/>
      </w:rPr>
    </w:lvl>
    <w:lvl w:ilvl="1">
      <w:start w:val="5"/>
      <w:numFmt w:val="decimal"/>
      <w:lvlText w:val="%1.%2."/>
      <w:lvlJc w:val="left"/>
      <w:pPr>
        <w:ind w:left="777" w:hanging="36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17">
    <w:nsid w:val="375A3F22"/>
    <w:multiLevelType w:val="hybridMultilevel"/>
    <w:tmpl w:val="897A8048"/>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8">
    <w:nsid w:val="438F7EA4"/>
    <w:multiLevelType w:val="multilevel"/>
    <w:tmpl w:val="D322788C"/>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nsid w:val="4B042FA0"/>
    <w:multiLevelType w:val="multilevel"/>
    <w:tmpl w:val="802C90AE"/>
    <w:lvl w:ilvl="0">
      <w:start w:val="2"/>
      <w:numFmt w:val="decimal"/>
      <w:lvlText w:val="%1."/>
      <w:lvlJc w:val="left"/>
      <w:pPr>
        <w:ind w:left="360" w:hanging="360"/>
      </w:pPr>
      <w:rPr>
        <w:rFonts w:hint="default"/>
      </w:rPr>
    </w:lvl>
    <w:lvl w:ilvl="1">
      <w:start w:val="5"/>
      <w:numFmt w:val="decimal"/>
      <w:lvlText w:val="%1.%2."/>
      <w:lvlJc w:val="left"/>
      <w:pPr>
        <w:ind w:left="777" w:hanging="36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20">
    <w:nsid w:val="4FC5043F"/>
    <w:multiLevelType w:val="multilevel"/>
    <w:tmpl w:val="BC3A7CC8"/>
    <w:lvl w:ilvl="0">
      <w:start w:val="1"/>
      <w:numFmt w:val="none"/>
      <w:lvlText w:val="3.1."/>
      <w:lvlJc w:val="left"/>
      <w:pPr>
        <w:ind w:left="57" w:hanging="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3D1383E"/>
    <w:multiLevelType w:val="hybridMultilevel"/>
    <w:tmpl w:val="485EC230"/>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543120CC"/>
    <w:multiLevelType w:val="singleLevel"/>
    <w:tmpl w:val="ECC0361C"/>
    <w:lvl w:ilvl="0">
      <w:start w:val="6"/>
      <w:numFmt w:val="decimal"/>
      <w:lvlText w:val="3.%1."/>
      <w:legacy w:legacy="1" w:legacySpace="0" w:legacyIndent="351"/>
      <w:lvlJc w:val="left"/>
      <w:rPr>
        <w:rFonts w:ascii="Times New Roman" w:hAnsi="Times New Roman" w:cs="Times New Roman" w:hint="default"/>
      </w:rPr>
    </w:lvl>
  </w:abstractNum>
  <w:abstractNum w:abstractNumId="23">
    <w:nsid w:val="579962AF"/>
    <w:multiLevelType w:val="multilevel"/>
    <w:tmpl w:val="3D64AA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BB2954"/>
    <w:multiLevelType w:val="multilevel"/>
    <w:tmpl w:val="67D26A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CB1233"/>
    <w:multiLevelType w:val="singleLevel"/>
    <w:tmpl w:val="D1D8E72E"/>
    <w:lvl w:ilvl="0">
      <w:start w:val="1"/>
      <w:numFmt w:val="decimal"/>
      <w:lvlText w:val="%1."/>
      <w:legacy w:legacy="1" w:legacySpace="0" w:legacyIndent="240"/>
      <w:lvlJc w:val="left"/>
      <w:rPr>
        <w:rFonts w:ascii="Times New Roman" w:eastAsia="Times New Roman" w:hAnsi="Times New Roman"/>
      </w:rPr>
    </w:lvl>
  </w:abstractNum>
  <w:abstractNum w:abstractNumId="26">
    <w:nsid w:val="5E390BC8"/>
    <w:multiLevelType w:val="multilevel"/>
    <w:tmpl w:val="7240A64A"/>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7">
    <w:nsid w:val="5FBE455E"/>
    <w:multiLevelType w:val="singleLevel"/>
    <w:tmpl w:val="BFDAB7BE"/>
    <w:lvl w:ilvl="0">
      <w:start w:val="1"/>
      <w:numFmt w:val="decimal"/>
      <w:lvlText w:val="1.%1."/>
      <w:legacy w:legacy="1" w:legacySpace="0" w:legacyIndent="322"/>
      <w:lvlJc w:val="left"/>
      <w:rPr>
        <w:rFonts w:ascii="Times New Roman" w:hAnsi="Times New Roman" w:cs="Times New Roman" w:hint="default"/>
      </w:rPr>
    </w:lvl>
  </w:abstractNum>
  <w:abstractNum w:abstractNumId="28">
    <w:nsid w:val="61891A7F"/>
    <w:multiLevelType w:val="multilevel"/>
    <w:tmpl w:val="6100CFCC"/>
    <w:lvl w:ilvl="0">
      <w:start w:val="3"/>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9">
    <w:nsid w:val="62576280"/>
    <w:multiLevelType w:val="hybridMultilevel"/>
    <w:tmpl w:val="564E7F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3963A04"/>
    <w:multiLevelType w:val="singleLevel"/>
    <w:tmpl w:val="C472D9FA"/>
    <w:lvl w:ilvl="0">
      <w:start w:val="1"/>
      <w:numFmt w:val="decimal"/>
      <w:lvlText w:val="3.%1."/>
      <w:legacy w:legacy="1" w:legacySpace="0" w:legacyIndent="345"/>
      <w:lvlJc w:val="left"/>
      <w:rPr>
        <w:rFonts w:ascii="Times New Roman" w:hAnsi="Times New Roman" w:cs="Times New Roman" w:hint="default"/>
      </w:rPr>
    </w:lvl>
  </w:abstractNum>
  <w:abstractNum w:abstractNumId="31">
    <w:nsid w:val="64E32878"/>
    <w:multiLevelType w:val="multilevel"/>
    <w:tmpl w:val="6E0C228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05F4087"/>
    <w:multiLevelType w:val="multilevel"/>
    <w:tmpl w:val="AD0AC6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26137A8"/>
    <w:multiLevelType w:val="hybridMultilevel"/>
    <w:tmpl w:val="F9D050AA"/>
    <w:lvl w:ilvl="0" w:tplc="A48ACB46">
      <w:start w:val="1"/>
      <w:numFmt w:val="decimal"/>
      <w:lvlText w:val="%1)"/>
      <w:lvlJc w:val="left"/>
      <w:pPr>
        <w:ind w:left="1620" w:hanging="360"/>
      </w:pPr>
      <w:rPr>
        <w:rFonts w:hint="default"/>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num>
  <w:num w:numId="4">
    <w:abstractNumId w:val="6"/>
    <w:lvlOverride w:ilvl="0">
      <w:startOverride w:val="1"/>
    </w:lvlOverride>
  </w:num>
  <w:num w:numId="5">
    <w:abstractNumId w:val="30"/>
    <w:lvlOverride w:ilvl="0">
      <w:startOverride w:val="1"/>
    </w:lvlOverride>
  </w:num>
  <w:num w:numId="6">
    <w:abstractNumId w:val="22"/>
    <w:lvlOverride w:ilvl="0">
      <w:startOverride w:val="6"/>
    </w:lvlOverride>
  </w:num>
  <w:num w:numId="7">
    <w:abstractNumId w:val="25"/>
    <w:lvlOverride w:ilvl="0">
      <w:startOverride w:val="1"/>
    </w:lvlOverride>
  </w:num>
  <w:num w:numId="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3"/>
  </w:num>
  <w:num w:numId="13">
    <w:abstractNumId w:val="29"/>
  </w:num>
  <w:num w:numId="14">
    <w:abstractNumId w:val="12"/>
  </w:num>
  <w:num w:numId="15">
    <w:abstractNumId w:val="1"/>
  </w:num>
  <w:num w:numId="16">
    <w:abstractNumId w:val="14"/>
  </w:num>
  <w:num w:numId="17">
    <w:abstractNumId w:val="27"/>
  </w:num>
  <w:num w:numId="18">
    <w:abstractNumId w:val="6"/>
  </w:num>
  <w:num w:numId="19">
    <w:abstractNumId w:val="30"/>
  </w:num>
  <w:num w:numId="20">
    <w:abstractNumId w:val="22"/>
  </w:num>
  <w:num w:numId="21">
    <w:abstractNumId w:val="9"/>
  </w:num>
  <w:num w:numId="22">
    <w:abstractNumId w:val="11"/>
  </w:num>
  <w:num w:numId="23">
    <w:abstractNumId w:val="17"/>
  </w:num>
  <w:num w:numId="24">
    <w:abstractNumId w:val="4"/>
  </w:num>
  <w:num w:numId="25">
    <w:abstractNumId w:val="18"/>
  </w:num>
  <w:num w:numId="26">
    <w:abstractNumId w:val="32"/>
  </w:num>
  <w:num w:numId="27">
    <w:abstractNumId w:val="15"/>
  </w:num>
  <w:num w:numId="28">
    <w:abstractNumId w:val="20"/>
  </w:num>
  <w:num w:numId="29">
    <w:abstractNumId w:val="28"/>
  </w:num>
  <w:num w:numId="30">
    <w:abstractNumId w:val="23"/>
  </w:num>
  <w:num w:numId="31">
    <w:abstractNumId w:val="26"/>
  </w:num>
  <w:num w:numId="32">
    <w:abstractNumId w:val="0"/>
  </w:num>
  <w:num w:numId="33">
    <w:abstractNumId w:val="21"/>
  </w:num>
  <w:num w:numId="34">
    <w:abstractNumId w:val="31"/>
  </w:num>
  <w:num w:numId="35">
    <w:abstractNumId w:val="8"/>
  </w:num>
  <w:num w:numId="36">
    <w:abstractNumId w:val="24"/>
  </w:num>
  <w:num w:numId="37">
    <w:abstractNumId w:val="10"/>
  </w:num>
  <w:num w:numId="38">
    <w:abstractNumId w:val="16"/>
  </w:num>
  <w:num w:numId="39">
    <w:abstractNumId w:val="19"/>
  </w:num>
  <w:num w:numId="40">
    <w:abstractNumId w:val="5"/>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C0B"/>
    <w:rsid w:val="00005016"/>
    <w:rsid w:val="0002617F"/>
    <w:rsid w:val="00027CC9"/>
    <w:rsid w:val="00047616"/>
    <w:rsid w:val="000768D6"/>
    <w:rsid w:val="00076BE5"/>
    <w:rsid w:val="000816AF"/>
    <w:rsid w:val="00090FB6"/>
    <w:rsid w:val="00097360"/>
    <w:rsid w:val="000A6F6F"/>
    <w:rsid w:val="000B6BDA"/>
    <w:rsid w:val="000E7562"/>
    <w:rsid w:val="000F25C8"/>
    <w:rsid w:val="000F435C"/>
    <w:rsid w:val="00101F6C"/>
    <w:rsid w:val="00137013"/>
    <w:rsid w:val="001401E6"/>
    <w:rsid w:val="00173B30"/>
    <w:rsid w:val="001B48B9"/>
    <w:rsid w:val="001E00A0"/>
    <w:rsid w:val="00203A05"/>
    <w:rsid w:val="00206754"/>
    <w:rsid w:val="00214AE1"/>
    <w:rsid w:val="00231BE1"/>
    <w:rsid w:val="0024012B"/>
    <w:rsid w:val="00277A86"/>
    <w:rsid w:val="002C3FFD"/>
    <w:rsid w:val="002D3C5D"/>
    <w:rsid w:val="002D7B89"/>
    <w:rsid w:val="002E5AD8"/>
    <w:rsid w:val="002F0AD4"/>
    <w:rsid w:val="002F19FD"/>
    <w:rsid w:val="003102D8"/>
    <w:rsid w:val="003252B7"/>
    <w:rsid w:val="00340862"/>
    <w:rsid w:val="003509C5"/>
    <w:rsid w:val="00394C3A"/>
    <w:rsid w:val="00395C9F"/>
    <w:rsid w:val="00397153"/>
    <w:rsid w:val="003A357B"/>
    <w:rsid w:val="00424A6D"/>
    <w:rsid w:val="00464AAC"/>
    <w:rsid w:val="00474BC6"/>
    <w:rsid w:val="004A5167"/>
    <w:rsid w:val="004C305B"/>
    <w:rsid w:val="004F58FF"/>
    <w:rsid w:val="00501F4E"/>
    <w:rsid w:val="0055042B"/>
    <w:rsid w:val="005569D1"/>
    <w:rsid w:val="005728A5"/>
    <w:rsid w:val="00572C41"/>
    <w:rsid w:val="00594FA0"/>
    <w:rsid w:val="005A4EE4"/>
    <w:rsid w:val="005E5E39"/>
    <w:rsid w:val="005F57B1"/>
    <w:rsid w:val="00607F39"/>
    <w:rsid w:val="00620AEF"/>
    <w:rsid w:val="00626E52"/>
    <w:rsid w:val="00656277"/>
    <w:rsid w:val="00663003"/>
    <w:rsid w:val="00666751"/>
    <w:rsid w:val="00694062"/>
    <w:rsid w:val="006B1B8F"/>
    <w:rsid w:val="006B3128"/>
    <w:rsid w:val="006E1CA0"/>
    <w:rsid w:val="006E6CD5"/>
    <w:rsid w:val="006F5F40"/>
    <w:rsid w:val="007542C5"/>
    <w:rsid w:val="007B6917"/>
    <w:rsid w:val="007C4BD3"/>
    <w:rsid w:val="007C522F"/>
    <w:rsid w:val="007C6468"/>
    <w:rsid w:val="007E0D7E"/>
    <w:rsid w:val="007F43A1"/>
    <w:rsid w:val="00807382"/>
    <w:rsid w:val="008154F9"/>
    <w:rsid w:val="00816AD6"/>
    <w:rsid w:val="0083250E"/>
    <w:rsid w:val="00833F78"/>
    <w:rsid w:val="00835506"/>
    <w:rsid w:val="008677F7"/>
    <w:rsid w:val="00890EEA"/>
    <w:rsid w:val="0089760C"/>
    <w:rsid w:val="008A365C"/>
    <w:rsid w:val="008F4F59"/>
    <w:rsid w:val="008F61A2"/>
    <w:rsid w:val="009077FF"/>
    <w:rsid w:val="00927062"/>
    <w:rsid w:val="00946DE1"/>
    <w:rsid w:val="00951D7A"/>
    <w:rsid w:val="00973367"/>
    <w:rsid w:val="009A13CB"/>
    <w:rsid w:val="00A04D00"/>
    <w:rsid w:val="00A0516D"/>
    <w:rsid w:val="00A717AE"/>
    <w:rsid w:val="00A859F2"/>
    <w:rsid w:val="00A87E8E"/>
    <w:rsid w:val="00A952D1"/>
    <w:rsid w:val="00AB278F"/>
    <w:rsid w:val="00AB4EE5"/>
    <w:rsid w:val="00AE08F4"/>
    <w:rsid w:val="00B46031"/>
    <w:rsid w:val="00B54C69"/>
    <w:rsid w:val="00B85167"/>
    <w:rsid w:val="00B9524C"/>
    <w:rsid w:val="00BC659C"/>
    <w:rsid w:val="00BC7F14"/>
    <w:rsid w:val="00BE01A7"/>
    <w:rsid w:val="00C00909"/>
    <w:rsid w:val="00C0494F"/>
    <w:rsid w:val="00C07C6E"/>
    <w:rsid w:val="00C21E99"/>
    <w:rsid w:val="00C2626C"/>
    <w:rsid w:val="00C3511B"/>
    <w:rsid w:val="00C50010"/>
    <w:rsid w:val="00C8397C"/>
    <w:rsid w:val="00C859B5"/>
    <w:rsid w:val="00CB4FF3"/>
    <w:rsid w:val="00CB611C"/>
    <w:rsid w:val="00CE4782"/>
    <w:rsid w:val="00CF7CAA"/>
    <w:rsid w:val="00D12F8C"/>
    <w:rsid w:val="00D5183C"/>
    <w:rsid w:val="00D6383A"/>
    <w:rsid w:val="00D70F0C"/>
    <w:rsid w:val="00D73305"/>
    <w:rsid w:val="00D761CC"/>
    <w:rsid w:val="00D970BD"/>
    <w:rsid w:val="00DB2709"/>
    <w:rsid w:val="00DB6BED"/>
    <w:rsid w:val="00DC02A4"/>
    <w:rsid w:val="00DC146E"/>
    <w:rsid w:val="00DF506A"/>
    <w:rsid w:val="00E02DF0"/>
    <w:rsid w:val="00E2678C"/>
    <w:rsid w:val="00E3024C"/>
    <w:rsid w:val="00E3178B"/>
    <w:rsid w:val="00E3686A"/>
    <w:rsid w:val="00E37D7B"/>
    <w:rsid w:val="00E412FA"/>
    <w:rsid w:val="00E445F1"/>
    <w:rsid w:val="00E81C0B"/>
    <w:rsid w:val="00EC7F63"/>
    <w:rsid w:val="00EE0571"/>
    <w:rsid w:val="00EF7EDA"/>
    <w:rsid w:val="00F265EC"/>
    <w:rsid w:val="00F35ACB"/>
    <w:rsid w:val="00F45468"/>
    <w:rsid w:val="00F55184"/>
    <w:rsid w:val="00FA0A48"/>
    <w:rsid w:val="00FA4E93"/>
    <w:rsid w:val="00FB4B9E"/>
    <w:rsid w:val="00FC3443"/>
    <w:rsid w:val="00FE277E"/>
    <w:rsid w:val="00FE45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C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8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E81C0B"/>
    <w:rPr>
      <w:rFonts w:ascii="Courier New" w:hAnsi="Courier New" w:cs="Courier New"/>
      <w:sz w:val="20"/>
      <w:szCs w:val="20"/>
      <w:lang w:eastAsia="ru-RU"/>
    </w:rPr>
  </w:style>
  <w:style w:type="paragraph" w:styleId="a3">
    <w:name w:val="Normal (Web)"/>
    <w:basedOn w:val="a"/>
    <w:uiPriority w:val="99"/>
    <w:rsid w:val="00E81C0B"/>
    <w:pPr>
      <w:spacing w:before="105" w:after="105"/>
    </w:pPr>
    <w:rPr>
      <w:rFonts w:ascii="Tahoma" w:hAnsi="Tahoma" w:cs="Tahoma"/>
      <w:color w:val="000000"/>
      <w:sz w:val="17"/>
      <w:szCs w:val="17"/>
    </w:rPr>
  </w:style>
  <w:style w:type="paragraph" w:customStyle="1" w:styleId="ConsPlusNormal">
    <w:name w:val="ConsPlusNormal"/>
    <w:uiPriority w:val="99"/>
    <w:rsid w:val="00E81C0B"/>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99"/>
    <w:qFormat/>
    <w:rsid w:val="00C50010"/>
    <w:pPr>
      <w:ind w:left="720"/>
    </w:pPr>
    <w:rPr>
      <w:sz w:val="20"/>
      <w:szCs w:val="20"/>
    </w:rPr>
  </w:style>
  <w:style w:type="paragraph" w:customStyle="1" w:styleId="ConsPlusTitle">
    <w:name w:val="ConsPlusTitle"/>
    <w:uiPriority w:val="99"/>
    <w:rsid w:val="00656277"/>
    <w:pPr>
      <w:widowControl w:val="0"/>
      <w:autoSpaceDE w:val="0"/>
      <w:autoSpaceDN w:val="0"/>
      <w:adjustRightInd w:val="0"/>
    </w:pPr>
    <w:rPr>
      <w:rFonts w:ascii="Arial" w:eastAsia="Times New Roman" w:hAnsi="Arial" w:cs="Arial"/>
      <w:b/>
      <w:bCs/>
    </w:rPr>
  </w:style>
  <w:style w:type="table" w:styleId="a5">
    <w:name w:val="Table Grid"/>
    <w:basedOn w:val="a1"/>
    <w:uiPriority w:val="99"/>
    <w:rsid w:val="0065627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656277"/>
    <w:pPr>
      <w:autoSpaceDE w:val="0"/>
      <w:autoSpaceDN w:val="0"/>
      <w:adjustRightInd w:val="0"/>
    </w:pPr>
    <w:rPr>
      <w:rFonts w:ascii="Arial" w:eastAsia="Times New Roman" w:hAnsi="Arial" w:cs="Arial"/>
      <w:b/>
      <w:bCs/>
      <w:sz w:val="22"/>
      <w:szCs w:val="22"/>
    </w:rPr>
  </w:style>
  <w:style w:type="paragraph" w:styleId="a6">
    <w:name w:val="header"/>
    <w:basedOn w:val="a"/>
    <w:link w:val="a7"/>
    <w:uiPriority w:val="99"/>
    <w:rsid w:val="00D761CC"/>
    <w:pPr>
      <w:tabs>
        <w:tab w:val="center" w:pos="4677"/>
        <w:tab w:val="right" w:pos="9355"/>
      </w:tabs>
    </w:pPr>
  </w:style>
  <w:style w:type="character" w:customStyle="1" w:styleId="a7">
    <w:name w:val="Верхний колонтитул Знак"/>
    <w:basedOn w:val="a0"/>
    <w:link w:val="a6"/>
    <w:uiPriority w:val="99"/>
    <w:locked/>
    <w:rsid w:val="00D761CC"/>
    <w:rPr>
      <w:rFonts w:ascii="Times New Roman" w:hAnsi="Times New Roman" w:cs="Times New Roman"/>
      <w:sz w:val="24"/>
      <w:szCs w:val="24"/>
      <w:lang w:eastAsia="ru-RU"/>
    </w:rPr>
  </w:style>
  <w:style w:type="paragraph" w:styleId="a8">
    <w:name w:val="footer"/>
    <w:basedOn w:val="a"/>
    <w:link w:val="a9"/>
    <w:uiPriority w:val="99"/>
    <w:semiHidden/>
    <w:rsid w:val="00D761CC"/>
    <w:pPr>
      <w:tabs>
        <w:tab w:val="center" w:pos="4677"/>
        <w:tab w:val="right" w:pos="9355"/>
      </w:tabs>
    </w:pPr>
  </w:style>
  <w:style w:type="character" w:customStyle="1" w:styleId="a9">
    <w:name w:val="Нижний колонтитул Знак"/>
    <w:basedOn w:val="a0"/>
    <w:link w:val="a8"/>
    <w:uiPriority w:val="99"/>
    <w:semiHidden/>
    <w:locked/>
    <w:rsid w:val="00D761CC"/>
    <w:rPr>
      <w:rFonts w:ascii="Times New Roman" w:hAnsi="Times New Roman" w:cs="Times New Roman"/>
      <w:sz w:val="24"/>
      <w:szCs w:val="24"/>
      <w:lang w:eastAsia="ru-RU"/>
    </w:rPr>
  </w:style>
  <w:style w:type="paragraph" w:customStyle="1" w:styleId="1">
    <w:name w:val="Основной текст1"/>
    <w:basedOn w:val="a"/>
    <w:uiPriority w:val="99"/>
    <w:rsid w:val="00BC7F14"/>
    <w:pPr>
      <w:widowControl w:val="0"/>
      <w:shd w:val="clear" w:color="auto" w:fill="FFFFFF"/>
      <w:spacing w:after="120" w:line="240" w:lineRule="atLeast"/>
      <w:ind w:hanging="360"/>
      <w:jc w:val="center"/>
    </w:pPr>
    <w:rPr>
      <w:rFonts w:ascii="Calibri" w:hAnsi="Calibri" w:cs="Calibri"/>
      <w:color w:val="000000"/>
      <w:sz w:val="26"/>
      <w:szCs w:val="26"/>
    </w:rPr>
  </w:style>
  <w:style w:type="character" w:styleId="aa">
    <w:name w:val="page number"/>
    <w:basedOn w:val="a0"/>
    <w:uiPriority w:val="99"/>
    <w:rsid w:val="002F0AD4"/>
  </w:style>
  <w:style w:type="paragraph" w:customStyle="1" w:styleId="ListParagraph1">
    <w:name w:val="List Paragraph1"/>
    <w:basedOn w:val="a"/>
    <w:uiPriority w:val="99"/>
    <w:rsid w:val="008677F7"/>
    <w:pPr>
      <w:spacing w:after="200" w:line="276" w:lineRule="auto"/>
      <w:ind w:left="720"/>
    </w:pPr>
    <w:rPr>
      <w:rFonts w:ascii="Calibri" w:hAnsi="Calibri" w:cs="Calibri"/>
      <w:sz w:val="22"/>
      <w:szCs w:val="22"/>
      <w:lang w:eastAsia="en-US"/>
    </w:rPr>
  </w:style>
  <w:style w:type="paragraph" w:customStyle="1" w:styleId="ab">
    <w:name w:val="Знак Знак Знак Знак"/>
    <w:basedOn w:val="a"/>
    <w:uiPriority w:val="99"/>
    <w:rsid w:val="008677F7"/>
    <w:pPr>
      <w:spacing w:before="100" w:beforeAutospacing="1" w:after="100" w:afterAutospacing="1"/>
    </w:pPr>
    <w:rPr>
      <w:rFonts w:ascii="Tahoma" w:hAnsi="Tahoma" w:cs="Tahoma"/>
      <w:sz w:val="20"/>
      <w:szCs w:val="20"/>
      <w:lang w:val="en-US" w:eastAsia="en-US"/>
    </w:rPr>
  </w:style>
  <w:style w:type="paragraph" w:styleId="ac">
    <w:name w:val="Body Text"/>
    <w:basedOn w:val="a"/>
    <w:link w:val="ad"/>
    <w:uiPriority w:val="99"/>
    <w:semiHidden/>
    <w:rsid w:val="008677F7"/>
    <w:pPr>
      <w:jc w:val="both"/>
    </w:pPr>
  </w:style>
  <w:style w:type="character" w:customStyle="1" w:styleId="ad">
    <w:name w:val="Основной текст Знак"/>
    <w:basedOn w:val="a0"/>
    <w:link w:val="ac"/>
    <w:uiPriority w:val="99"/>
    <w:semiHidden/>
    <w:locked/>
    <w:rsid w:val="008677F7"/>
    <w:rPr>
      <w:rFonts w:ascii="Times New Roman" w:hAnsi="Times New Roman" w:cs="Times New Roman"/>
      <w:sz w:val="24"/>
      <w:szCs w:val="24"/>
      <w:lang w:eastAsia="ru-RU"/>
    </w:rPr>
  </w:style>
  <w:style w:type="paragraph" w:customStyle="1" w:styleId="10">
    <w:name w:val="Знак Знак Знак Знак1"/>
    <w:basedOn w:val="a"/>
    <w:uiPriority w:val="99"/>
    <w:rsid w:val="008677F7"/>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78069171">
      <w:marLeft w:val="0"/>
      <w:marRight w:val="0"/>
      <w:marTop w:val="0"/>
      <w:marBottom w:val="0"/>
      <w:divBdr>
        <w:top w:val="none" w:sz="0" w:space="0" w:color="auto"/>
        <w:left w:val="none" w:sz="0" w:space="0" w:color="auto"/>
        <w:bottom w:val="none" w:sz="0" w:space="0" w:color="auto"/>
        <w:right w:val="none" w:sz="0" w:space="0" w:color="auto"/>
      </w:divBdr>
    </w:div>
    <w:div w:id="978069172">
      <w:marLeft w:val="0"/>
      <w:marRight w:val="0"/>
      <w:marTop w:val="0"/>
      <w:marBottom w:val="0"/>
      <w:divBdr>
        <w:top w:val="none" w:sz="0" w:space="0" w:color="auto"/>
        <w:left w:val="none" w:sz="0" w:space="0" w:color="auto"/>
        <w:bottom w:val="none" w:sz="0" w:space="0" w:color="auto"/>
        <w:right w:val="none" w:sz="0" w:space="0" w:color="auto"/>
      </w:divBdr>
    </w:div>
    <w:div w:id="978069173">
      <w:marLeft w:val="0"/>
      <w:marRight w:val="0"/>
      <w:marTop w:val="0"/>
      <w:marBottom w:val="0"/>
      <w:divBdr>
        <w:top w:val="none" w:sz="0" w:space="0" w:color="auto"/>
        <w:left w:val="none" w:sz="0" w:space="0" w:color="auto"/>
        <w:bottom w:val="none" w:sz="0" w:space="0" w:color="auto"/>
        <w:right w:val="none" w:sz="0" w:space="0" w:color="auto"/>
      </w:divBdr>
    </w:div>
    <w:div w:id="978069174">
      <w:marLeft w:val="0"/>
      <w:marRight w:val="0"/>
      <w:marTop w:val="0"/>
      <w:marBottom w:val="0"/>
      <w:divBdr>
        <w:top w:val="none" w:sz="0" w:space="0" w:color="auto"/>
        <w:left w:val="none" w:sz="0" w:space="0" w:color="auto"/>
        <w:bottom w:val="none" w:sz="0" w:space="0" w:color="auto"/>
        <w:right w:val="none" w:sz="0" w:space="0" w:color="auto"/>
      </w:divBdr>
    </w:div>
    <w:div w:id="978069175">
      <w:marLeft w:val="0"/>
      <w:marRight w:val="0"/>
      <w:marTop w:val="0"/>
      <w:marBottom w:val="0"/>
      <w:divBdr>
        <w:top w:val="none" w:sz="0" w:space="0" w:color="auto"/>
        <w:left w:val="none" w:sz="0" w:space="0" w:color="auto"/>
        <w:bottom w:val="none" w:sz="0" w:space="0" w:color="auto"/>
        <w:right w:val="none" w:sz="0" w:space="0" w:color="auto"/>
      </w:divBdr>
    </w:div>
    <w:div w:id="978069176">
      <w:marLeft w:val="0"/>
      <w:marRight w:val="0"/>
      <w:marTop w:val="0"/>
      <w:marBottom w:val="0"/>
      <w:divBdr>
        <w:top w:val="none" w:sz="0" w:space="0" w:color="auto"/>
        <w:left w:val="none" w:sz="0" w:space="0" w:color="auto"/>
        <w:bottom w:val="none" w:sz="0" w:space="0" w:color="auto"/>
        <w:right w:val="none" w:sz="0" w:space="0" w:color="auto"/>
      </w:divBdr>
    </w:div>
    <w:div w:id="978069177">
      <w:marLeft w:val="0"/>
      <w:marRight w:val="0"/>
      <w:marTop w:val="0"/>
      <w:marBottom w:val="0"/>
      <w:divBdr>
        <w:top w:val="none" w:sz="0" w:space="0" w:color="auto"/>
        <w:left w:val="none" w:sz="0" w:space="0" w:color="auto"/>
        <w:bottom w:val="none" w:sz="0" w:space="0" w:color="auto"/>
        <w:right w:val="none" w:sz="0" w:space="0" w:color="auto"/>
      </w:divBdr>
    </w:div>
    <w:div w:id="978069178">
      <w:marLeft w:val="0"/>
      <w:marRight w:val="0"/>
      <w:marTop w:val="0"/>
      <w:marBottom w:val="0"/>
      <w:divBdr>
        <w:top w:val="none" w:sz="0" w:space="0" w:color="auto"/>
        <w:left w:val="none" w:sz="0" w:space="0" w:color="auto"/>
        <w:bottom w:val="none" w:sz="0" w:space="0" w:color="auto"/>
        <w:right w:val="none" w:sz="0" w:space="0" w:color="auto"/>
      </w:divBdr>
    </w:div>
    <w:div w:id="978069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44</Pages>
  <Words>11500</Words>
  <Characters>65556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23</cp:revision>
  <cp:lastPrinted>2015-11-11T11:43:00Z</cp:lastPrinted>
  <dcterms:created xsi:type="dcterms:W3CDTF">2015-09-03T09:47:00Z</dcterms:created>
  <dcterms:modified xsi:type="dcterms:W3CDTF">2015-11-11T20:52:00Z</dcterms:modified>
</cp:coreProperties>
</file>